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1A17A" w14:textId="77777777" w:rsidR="00057CE7" w:rsidRDefault="00057CE7">
      <w:pPr>
        <w:pBdr>
          <w:top w:val="nil"/>
          <w:left w:val="nil"/>
          <w:bottom w:val="nil"/>
          <w:right w:val="nil"/>
          <w:between w:val="nil"/>
        </w:pBdr>
        <w:spacing w:after="0" w:line="240" w:lineRule="auto"/>
        <w:rPr>
          <w:sz w:val="24"/>
          <w:szCs w:val="24"/>
        </w:rPr>
      </w:pPr>
    </w:p>
    <w:p w14:paraId="52DC322B" w14:textId="77777777" w:rsidR="00053DAF" w:rsidRDefault="00053DAF">
      <w:pPr>
        <w:pBdr>
          <w:top w:val="nil"/>
          <w:left w:val="nil"/>
          <w:bottom w:val="nil"/>
          <w:right w:val="nil"/>
          <w:between w:val="nil"/>
        </w:pBdr>
        <w:spacing w:after="0" w:line="240" w:lineRule="auto"/>
        <w:rPr>
          <w:color w:val="000000"/>
        </w:rPr>
      </w:pPr>
    </w:p>
    <w:p w14:paraId="4D5C8B14" w14:textId="77777777" w:rsidR="00057CE7" w:rsidRDefault="00053DAF">
      <w:pPr>
        <w:pBdr>
          <w:top w:val="nil"/>
          <w:left w:val="nil"/>
          <w:bottom w:val="nil"/>
          <w:right w:val="nil"/>
          <w:between w:val="nil"/>
        </w:pBdr>
        <w:spacing w:after="0" w:line="240" w:lineRule="auto"/>
        <w:rPr>
          <w:color w:val="000000"/>
        </w:rPr>
      </w:pPr>
      <w:r>
        <w:rPr>
          <w:noProof/>
        </w:rPr>
        <mc:AlternateContent>
          <mc:Choice Requires="wpg">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057CE7" w:rsidRDefault="00053DAF">
                            <w:pPr>
                              <w:spacing w:line="258" w:lineRule="auto"/>
                              <w:jc w:val="center"/>
                              <w:textDirection w:val="btLr"/>
                            </w:pPr>
                            <w:r>
                              <w:rPr>
                                <w:b/>
                                <w:color w:val="002060"/>
                                <w:sz w:val="52"/>
                              </w:rPr>
                              <w:t>Safeguarding and Child Protection Policy</w:t>
                            </w:r>
                          </w:p>
                          <w:p w14:paraId="6ABF8C59" w14:textId="77777777" w:rsidR="00057CE7" w:rsidRDefault="00053DAF">
                            <w:pPr>
                              <w:spacing w:line="258" w:lineRule="auto"/>
                              <w:jc w:val="center"/>
                              <w:textDirection w:val="btLr"/>
                            </w:pPr>
                            <w:r>
                              <w:rPr>
                                <w:b/>
                                <w:color w:val="002060"/>
                                <w:sz w:val="52"/>
                              </w:rPr>
                              <w:t>2024-25</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152400</wp:posOffset>
                </wp:positionH>
                <wp:positionV relativeFrom="paragraph">
                  <wp:posOffset>198120</wp:posOffset>
                </wp:positionV>
                <wp:extent cx="5716905" cy="1598107"/>
                <wp:effectExtent b="0" l="0" r="0" t="0"/>
                <wp:wrapSquare wrapText="bothSides" distB="45720" distT="45720" distL="114300" distR="114300"/>
                <wp:docPr id="24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16905" cy="1598107"/>
                        </a:xfrm>
                        <a:prstGeom prst="rect"/>
                        <a:ln/>
                      </pic:spPr>
                    </pic:pic>
                  </a:graphicData>
                </a:graphic>
              </wp:anchor>
            </w:drawing>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77777777" w:rsidR="00057CE7" w:rsidRDefault="00057CE7">
      <w:pPr>
        <w:pBdr>
          <w:top w:val="nil"/>
          <w:left w:val="nil"/>
          <w:bottom w:val="nil"/>
          <w:right w:val="nil"/>
          <w:between w:val="nil"/>
        </w:pBdr>
        <w:spacing w:after="0" w:line="240" w:lineRule="auto"/>
        <w:rPr>
          <w:color w:val="000000"/>
        </w:rPr>
      </w:pPr>
    </w:p>
    <w:p w14:paraId="5C3B6922" w14:textId="77777777" w:rsidR="00057CE7" w:rsidRDefault="00057CE7">
      <w:pPr>
        <w:pBdr>
          <w:top w:val="nil"/>
          <w:left w:val="nil"/>
          <w:bottom w:val="nil"/>
          <w:right w:val="nil"/>
          <w:between w:val="nil"/>
        </w:pBdr>
        <w:spacing w:after="0" w:line="240" w:lineRule="auto"/>
        <w:jc w:val="center"/>
        <w:rPr>
          <w:color w:val="FF0000"/>
        </w:rPr>
      </w:pPr>
    </w:p>
    <w:p w14:paraId="6E3D2726" w14:textId="77777777" w:rsidR="00057CE7" w:rsidRDefault="00053DAF">
      <w:pPr>
        <w:pBdr>
          <w:top w:val="nil"/>
          <w:left w:val="nil"/>
          <w:bottom w:val="nil"/>
          <w:right w:val="nil"/>
          <w:between w:val="nil"/>
        </w:pBdr>
        <w:spacing w:after="0" w:line="240" w:lineRule="auto"/>
        <w:jc w:val="center"/>
        <w:rPr>
          <w:color w:val="000000"/>
        </w:rPr>
      </w:pPr>
      <w:r>
        <w:rPr>
          <w:color w:val="FF0000"/>
        </w:rPr>
        <w:t>School logo</w:t>
      </w:r>
    </w:p>
    <w:p w14:paraId="3B13C8ED" w14:textId="77777777" w:rsidR="00057CE7" w:rsidRDefault="00057CE7">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1BB3A084" w14:textId="77777777" w:rsidR="00057CE7" w:rsidRDefault="00053DAF">
      <w:pPr>
        <w:pBdr>
          <w:top w:val="nil"/>
          <w:left w:val="nil"/>
          <w:bottom w:val="nil"/>
          <w:right w:val="nil"/>
          <w:between w:val="nil"/>
        </w:pBdr>
        <w:spacing w:after="0" w:line="240" w:lineRule="auto"/>
        <w:jc w:val="center"/>
        <w:rPr>
          <w:b/>
          <w:color w:val="FF0000"/>
          <w:sz w:val="52"/>
          <w:szCs w:val="52"/>
        </w:rPr>
      </w:pPr>
      <w:r>
        <w:rPr>
          <w:b/>
          <w:color w:val="FF0000"/>
          <w:sz w:val="52"/>
          <w:szCs w:val="52"/>
        </w:rPr>
        <w:t>SCHOOL NAME</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060C945C" w14:textId="77777777" w:rsidR="00057CE7" w:rsidRDefault="00053DAF">
      <w:pPr>
        <w:pBdr>
          <w:top w:val="nil"/>
          <w:left w:val="nil"/>
          <w:bottom w:val="nil"/>
          <w:right w:val="nil"/>
          <w:between w:val="nil"/>
        </w:pBdr>
        <w:spacing w:after="0" w:line="240" w:lineRule="auto"/>
        <w:jc w:val="center"/>
        <w:rPr>
          <w:b/>
          <w:color w:val="000000"/>
          <w:sz w:val="28"/>
          <w:szCs w:val="28"/>
          <w:highlight w:val="yellow"/>
          <w:u w:val="single"/>
        </w:rPr>
      </w:pPr>
      <w:r>
        <w:rPr>
          <w:b/>
          <w:color w:val="FF0000"/>
          <w:sz w:val="28"/>
          <w:szCs w:val="28"/>
          <w:u w:val="single"/>
        </w:rPr>
        <w:t>PLEASE ADAPT THIS POLICY TO FULLY REFLECT THE PROCEDURES IN YOUR SCHOOL</w:t>
      </w:r>
    </w:p>
    <w:p w14:paraId="2BA4453F" w14:textId="77777777" w:rsidR="00057CE7" w:rsidRDefault="00057CE7">
      <w:pPr>
        <w:pBdr>
          <w:top w:val="nil"/>
          <w:left w:val="nil"/>
          <w:bottom w:val="nil"/>
          <w:right w:val="nil"/>
          <w:between w:val="nil"/>
        </w:pBdr>
        <w:spacing w:after="0" w:line="240" w:lineRule="auto"/>
        <w:jc w:val="center"/>
        <w:rPr>
          <w:color w:val="000000"/>
          <w:highlight w:val="yellow"/>
        </w:rPr>
      </w:pPr>
    </w:p>
    <w:p w14:paraId="580141B9" w14:textId="77777777" w:rsidR="00057CE7" w:rsidRDefault="00057CE7">
      <w:pPr>
        <w:pBdr>
          <w:top w:val="nil"/>
          <w:left w:val="nil"/>
          <w:bottom w:val="nil"/>
          <w:right w:val="nil"/>
          <w:between w:val="nil"/>
        </w:pBdr>
        <w:spacing w:after="0" w:line="240" w:lineRule="auto"/>
        <w:jc w:val="center"/>
        <w:rPr>
          <w:color w:val="000000"/>
          <w:highlight w:val="yellow"/>
        </w:rPr>
      </w:pPr>
    </w:p>
    <w:p w14:paraId="43434D1E" w14:textId="77777777" w:rsidR="00057CE7" w:rsidRDefault="00057CE7">
      <w:pPr>
        <w:pBdr>
          <w:top w:val="nil"/>
          <w:left w:val="nil"/>
          <w:bottom w:val="nil"/>
          <w:right w:val="nil"/>
          <w:between w:val="nil"/>
        </w:pBdr>
        <w:spacing w:after="0" w:line="240" w:lineRule="auto"/>
        <w:jc w:val="center"/>
        <w:rPr>
          <w:color w:val="000000"/>
          <w:highlight w:val="yellow"/>
        </w:rPr>
      </w:pPr>
    </w:p>
    <w:p w14:paraId="07F25BDB" w14:textId="77777777" w:rsidR="00057CE7" w:rsidRDefault="00057CE7">
      <w:pPr>
        <w:pBdr>
          <w:top w:val="nil"/>
          <w:left w:val="nil"/>
          <w:bottom w:val="nil"/>
          <w:right w:val="nil"/>
          <w:between w:val="nil"/>
        </w:pBdr>
        <w:spacing w:after="0" w:line="240" w:lineRule="auto"/>
        <w:jc w:val="center"/>
        <w:rPr>
          <w:color w:val="000000"/>
          <w:highlight w:val="yellow"/>
        </w:rPr>
      </w:pPr>
    </w:p>
    <w:p w14:paraId="77BA9FDF" w14:textId="77777777" w:rsidR="00057CE7" w:rsidRDefault="00057CE7">
      <w:pPr>
        <w:pBdr>
          <w:top w:val="nil"/>
          <w:left w:val="nil"/>
          <w:bottom w:val="nil"/>
          <w:right w:val="nil"/>
          <w:between w:val="nil"/>
        </w:pBdr>
        <w:spacing w:after="0" w:line="240" w:lineRule="auto"/>
        <w:jc w:val="center"/>
        <w:rPr>
          <w:color w:val="000000"/>
          <w:highlight w:val="yellow"/>
        </w:rPr>
      </w:pPr>
    </w:p>
    <w:p w14:paraId="4D941A82" w14:textId="77777777" w:rsidR="00057CE7" w:rsidRDefault="00057CE7">
      <w:pPr>
        <w:pBdr>
          <w:top w:val="nil"/>
          <w:left w:val="nil"/>
          <w:bottom w:val="nil"/>
          <w:right w:val="nil"/>
          <w:between w:val="nil"/>
        </w:pBdr>
        <w:spacing w:after="0" w:line="240" w:lineRule="auto"/>
        <w:jc w:val="center"/>
        <w:rPr>
          <w:color w:val="000000"/>
          <w:highlight w:val="yellow"/>
        </w:rPr>
      </w:pPr>
    </w:p>
    <w:p w14:paraId="45C9C7AA" w14:textId="77777777" w:rsidR="00057CE7" w:rsidRDefault="00053DAF">
      <w:pPr>
        <w:pBdr>
          <w:top w:val="nil"/>
          <w:left w:val="nil"/>
          <w:bottom w:val="nil"/>
          <w:right w:val="nil"/>
          <w:between w:val="nil"/>
        </w:pBdr>
        <w:spacing w:after="0" w:line="240" w:lineRule="auto"/>
        <w:jc w:val="center"/>
        <w:rPr>
          <w:b/>
          <w:color w:val="000000"/>
          <w:sz w:val="24"/>
          <w:szCs w:val="24"/>
        </w:rPr>
      </w:pPr>
      <w:r>
        <w:rPr>
          <w:color w:val="000000"/>
          <w:sz w:val="24"/>
          <w:szCs w:val="24"/>
          <w:highlight w:val="yellow"/>
        </w:rPr>
        <w:t xml:space="preserve">New changes are highlighted yellow. </w:t>
      </w:r>
      <w:r>
        <w:rPr>
          <w:b/>
          <w:color w:val="FF0000"/>
          <w:sz w:val="24"/>
          <w:szCs w:val="24"/>
          <w:u w:val="single"/>
        </w:rPr>
        <w:t>Remove the highlighter before publication.</w:t>
      </w:r>
    </w:p>
    <w:p w14:paraId="68FDA7D0" w14:textId="77777777" w:rsidR="00057CE7" w:rsidRDefault="00057CE7">
      <w:pPr>
        <w:pBdr>
          <w:top w:val="nil"/>
          <w:left w:val="nil"/>
          <w:bottom w:val="nil"/>
          <w:right w:val="nil"/>
          <w:between w:val="nil"/>
        </w:pBdr>
        <w:spacing w:after="0" w:line="240" w:lineRule="auto"/>
        <w:jc w:val="center"/>
        <w:rPr>
          <w:color w:val="000000"/>
          <w:sz w:val="24"/>
          <w:szCs w:val="24"/>
        </w:rPr>
      </w:pPr>
    </w:p>
    <w:p w14:paraId="661BB558" w14:textId="77777777" w:rsidR="00057CE7" w:rsidRDefault="00053DAF">
      <w:pPr>
        <w:pBdr>
          <w:top w:val="nil"/>
          <w:left w:val="nil"/>
          <w:bottom w:val="nil"/>
          <w:right w:val="nil"/>
          <w:between w:val="nil"/>
        </w:pBdr>
        <w:spacing w:after="0" w:line="240" w:lineRule="auto"/>
        <w:jc w:val="center"/>
        <w:rPr>
          <w:color w:val="FF0000"/>
          <w:sz w:val="24"/>
          <w:szCs w:val="24"/>
        </w:rPr>
      </w:pPr>
      <w:r>
        <w:rPr>
          <w:color w:val="FF0000"/>
          <w:sz w:val="24"/>
          <w:szCs w:val="24"/>
        </w:rPr>
        <w:t xml:space="preserve">Areas for schools/colleges to amend to ensure your policy is personalised to your setting are in red font. </w:t>
      </w:r>
      <w:r>
        <w:rPr>
          <w:b/>
          <w:color w:val="FF0000"/>
          <w:sz w:val="24"/>
          <w:szCs w:val="24"/>
          <w:u w:val="single"/>
        </w:rPr>
        <w:t>Return to black once these are actioned</w:t>
      </w:r>
      <w:r>
        <w:rPr>
          <w:color w:val="FF0000"/>
          <w:sz w:val="24"/>
          <w:szCs w:val="24"/>
          <w:u w:val="single"/>
        </w:rPr>
        <w:t>.</w:t>
      </w:r>
    </w:p>
    <w:p w14:paraId="5008E88E" w14:textId="77777777" w:rsidR="00057CE7" w:rsidRDefault="00057CE7">
      <w:pPr>
        <w:pBdr>
          <w:top w:val="nil"/>
          <w:left w:val="nil"/>
          <w:bottom w:val="nil"/>
          <w:right w:val="nil"/>
          <w:between w:val="nil"/>
        </w:pBdr>
        <w:spacing w:after="0" w:line="240" w:lineRule="auto"/>
        <w:rPr>
          <w:color w:val="000000"/>
          <w:sz w:val="24"/>
          <w:szCs w:val="24"/>
        </w:rPr>
      </w:pPr>
    </w:p>
    <w:p w14:paraId="00CE658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0919D300" w14:textId="77777777" w:rsidR="00057CE7" w:rsidRDefault="00057CE7">
      <w:pPr>
        <w:pBdr>
          <w:top w:val="nil"/>
          <w:left w:val="nil"/>
          <w:bottom w:val="nil"/>
          <w:right w:val="nil"/>
          <w:between w:val="nil"/>
        </w:pBdr>
        <w:spacing w:after="0" w:line="240" w:lineRule="auto"/>
        <w:rPr>
          <w:color w:val="000000"/>
          <w:sz w:val="24"/>
          <w:szCs w:val="24"/>
        </w:rPr>
      </w:pPr>
    </w:p>
    <w:p w14:paraId="3EC04A25" w14:textId="34235480"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w:t>
      </w:r>
      <w:r w:rsidR="00BA3DC1">
        <w:rPr>
          <w:color w:val="000000"/>
          <w:sz w:val="24"/>
          <w:szCs w:val="24"/>
        </w:rPr>
        <w:t xml:space="preserve">Trust Directors </w:t>
      </w:r>
      <w:r>
        <w:rPr>
          <w:color w:val="000000"/>
          <w:sz w:val="24"/>
          <w:szCs w:val="24"/>
        </w:rPr>
        <w:t xml:space="preserve">: </w:t>
      </w:r>
      <w:r w:rsidR="00BA3DC1">
        <w:rPr>
          <w:color w:val="000000"/>
          <w:sz w:val="24"/>
          <w:szCs w:val="24"/>
        </w:rPr>
        <w:t>3/9/24</w:t>
      </w:r>
    </w:p>
    <w:p w14:paraId="71E933AF" w14:textId="77777777" w:rsidR="00057CE7" w:rsidRDefault="00053DAF">
      <w:pPr>
        <w:pBdr>
          <w:top w:val="nil"/>
          <w:left w:val="nil"/>
          <w:bottom w:val="nil"/>
          <w:right w:val="nil"/>
          <w:between w:val="nil"/>
        </w:pBdr>
        <w:spacing w:after="0" w:line="240" w:lineRule="auto"/>
        <w:rPr>
          <w:color w:val="FF0000"/>
          <w:sz w:val="24"/>
          <w:szCs w:val="24"/>
          <w:highlight w:val="yellow"/>
        </w:rPr>
      </w:pPr>
      <w:r>
        <w:rPr>
          <w:b/>
          <w:color w:val="FF0000"/>
          <w:sz w:val="24"/>
          <w:szCs w:val="24"/>
          <w:highlight w:val="yellow"/>
        </w:rPr>
        <w:t>Remember:</w:t>
      </w:r>
      <w:r>
        <w:rPr>
          <w:color w:val="FF0000"/>
          <w:sz w:val="24"/>
          <w:szCs w:val="24"/>
          <w:highlight w:val="yellow"/>
        </w:rPr>
        <w:t xml:space="preserve"> You can publicise your policy on your website whilst awaiting ratification if you highlight that it is being ratified and the date it will be complete by.</w:t>
      </w:r>
    </w:p>
    <w:p w14:paraId="1A70B89D"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053DAF">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053DAF">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053DAF">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053DAF">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053DAF">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053DAF">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053DAF">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053DAF">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053DAF">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053DAF">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053DAF">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053DAF">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053DAF">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053DAF">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053DAF">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053DAF">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053DAF">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053DAF">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053DAF">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053DAF">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053DAF">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053DAF">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053DAF">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053DAF">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053DAF">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053DAF">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053DAF">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053DAF">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053DAF">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053DAF">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053DAF">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053DAF">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053DAF">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053DAF">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053DAF">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053DAF">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053DAF">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053DAF">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053DAF">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053DAF">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053DAF">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053DAF">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053DAF">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053DAF">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053DAF">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053DAF">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053DAF">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053DAF">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053DAF">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053DAF">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053DAF">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053DAF">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053DAF">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053DAF">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053DAF">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053DAF">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053DAF">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053DAF">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053DAF">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053DAF">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053DAF">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053DAF">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053DAF">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053DAF">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053DAF">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053DAF">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053DAF">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053DAF">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053DAF">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053DAF">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053DAF">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053DAF">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053DAF">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053DAF">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053DAF">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053DAF">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053DAF">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053DAF">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053DAF">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053DAF">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053DAF">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053DAF">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053DAF">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053DAF">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053DAF">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053DAF">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053DAF">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053DAF">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053DAF">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053DAF">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053DAF">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053DAF">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053DAF">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053DAF">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053DAF">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053DAF">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053DAF">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053DAF">
            <w:pPr>
              <w:pBdr>
                <w:top w:val="nil"/>
                <w:left w:val="nil"/>
                <w:bottom w:val="nil"/>
                <w:right w:val="nil"/>
                <w:between w:val="nil"/>
              </w:pBdr>
              <w:jc w:val="center"/>
              <w:rPr>
                <w:color w:val="000000"/>
                <w:sz w:val="28"/>
                <w:szCs w:val="28"/>
              </w:rPr>
            </w:pPr>
            <w:bookmarkStart w:id="0" w:name="_heading=h.1fob9te" w:colFirst="0" w:colLast="0"/>
            <w:bookmarkEnd w:id="0"/>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7777777" w:rsidR="00057CE7" w:rsidRDefault="00053DAF">
            <w:pPr>
              <w:jc w:val="center"/>
              <w:rPr>
                <w:b/>
                <w:color w:val="FFFFFF"/>
                <w:sz w:val="28"/>
                <w:szCs w:val="28"/>
              </w:rPr>
            </w:pPr>
            <w:r>
              <w:rPr>
                <w:b/>
                <w:color w:val="FFFFFF"/>
                <w:sz w:val="28"/>
                <w:szCs w:val="28"/>
              </w:rPr>
              <w:t>KEY SCHOOL CONTACT DETAILS</w:t>
            </w:r>
          </w:p>
        </w:tc>
      </w:tr>
      <w:tr w:rsidR="00057CE7" w14:paraId="391035C0" w14:textId="77777777">
        <w:tc>
          <w:tcPr>
            <w:tcW w:w="3256" w:type="dxa"/>
          </w:tcPr>
          <w:p w14:paraId="07D85F49" w14:textId="77777777" w:rsidR="00057CE7" w:rsidRDefault="00053DAF">
            <w:pPr>
              <w:rPr>
                <w:color w:val="000000"/>
                <w:sz w:val="24"/>
                <w:szCs w:val="24"/>
              </w:rPr>
            </w:pPr>
            <w:r>
              <w:rPr>
                <w:color w:val="000000"/>
                <w:sz w:val="24"/>
                <w:szCs w:val="24"/>
              </w:rPr>
              <w:lastRenderedPageBreak/>
              <w:t>Headteacher</w:t>
            </w:r>
          </w:p>
        </w:tc>
        <w:tc>
          <w:tcPr>
            <w:tcW w:w="6384" w:type="dxa"/>
          </w:tcPr>
          <w:p w14:paraId="12CC20C8" w14:textId="77777777" w:rsidR="00057CE7" w:rsidRDefault="00053DAF">
            <w:pPr>
              <w:rPr>
                <w:color w:val="FF0000"/>
                <w:sz w:val="24"/>
                <w:szCs w:val="24"/>
              </w:rPr>
            </w:pPr>
            <w:r>
              <w:rPr>
                <w:color w:val="FF0000"/>
                <w:sz w:val="24"/>
                <w:szCs w:val="24"/>
              </w:rPr>
              <w:t>Name</w:t>
            </w:r>
          </w:p>
          <w:p w14:paraId="3C12410B" w14:textId="77777777" w:rsidR="00057CE7" w:rsidRDefault="00053DAF">
            <w:pPr>
              <w:rPr>
                <w:color w:val="FF0000"/>
                <w:sz w:val="24"/>
                <w:szCs w:val="24"/>
              </w:rPr>
            </w:pPr>
            <w:r>
              <w:rPr>
                <w:color w:val="FF0000"/>
                <w:sz w:val="24"/>
                <w:szCs w:val="24"/>
              </w:rPr>
              <w:t>Telephone</w:t>
            </w:r>
          </w:p>
          <w:p w14:paraId="2356192A" w14:textId="77777777" w:rsidR="00057CE7" w:rsidRDefault="00053DAF">
            <w:pPr>
              <w:rPr>
                <w:color w:val="FF0000"/>
                <w:sz w:val="24"/>
                <w:szCs w:val="24"/>
              </w:rPr>
            </w:pPr>
            <w:r>
              <w:rPr>
                <w:color w:val="FF0000"/>
                <w:sz w:val="24"/>
                <w:szCs w:val="24"/>
              </w:rPr>
              <w:t xml:space="preserve">Email </w:t>
            </w:r>
          </w:p>
        </w:tc>
      </w:tr>
      <w:tr w:rsidR="00057CE7" w14:paraId="02762F62" w14:textId="77777777">
        <w:tc>
          <w:tcPr>
            <w:tcW w:w="3256" w:type="dxa"/>
            <w:vMerge w:val="restart"/>
          </w:tcPr>
          <w:p w14:paraId="3DEAEA41" w14:textId="77777777" w:rsidR="00057CE7" w:rsidRDefault="00053DAF">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057CE7" w:rsidRDefault="00053DAF">
            <w:pPr>
              <w:rPr>
                <w:b/>
                <w:sz w:val="24"/>
                <w:szCs w:val="24"/>
              </w:rPr>
            </w:pPr>
            <w:r>
              <w:rPr>
                <w:b/>
                <w:sz w:val="24"/>
                <w:szCs w:val="24"/>
              </w:rPr>
              <w:t>Designated safeguarding lead</w:t>
            </w:r>
          </w:p>
          <w:p w14:paraId="7032BA53" w14:textId="77777777" w:rsidR="00057CE7" w:rsidRDefault="00053DAF">
            <w:pPr>
              <w:rPr>
                <w:color w:val="FF0000"/>
                <w:sz w:val="24"/>
                <w:szCs w:val="24"/>
              </w:rPr>
            </w:pPr>
            <w:r>
              <w:rPr>
                <w:color w:val="FF0000"/>
                <w:sz w:val="24"/>
                <w:szCs w:val="24"/>
              </w:rPr>
              <w:t>Name</w:t>
            </w:r>
          </w:p>
          <w:p w14:paraId="652300DB" w14:textId="77777777" w:rsidR="00057CE7" w:rsidRDefault="00053DAF">
            <w:pPr>
              <w:rPr>
                <w:color w:val="FF0000"/>
                <w:sz w:val="24"/>
                <w:szCs w:val="24"/>
              </w:rPr>
            </w:pPr>
            <w:r>
              <w:rPr>
                <w:color w:val="FF0000"/>
                <w:sz w:val="24"/>
                <w:szCs w:val="24"/>
              </w:rPr>
              <w:t>Telephone</w:t>
            </w:r>
          </w:p>
          <w:p w14:paraId="0AE4B165" w14:textId="77777777" w:rsidR="00057CE7" w:rsidRDefault="00053DAF">
            <w:pPr>
              <w:rPr>
                <w:color w:val="FF0000"/>
                <w:sz w:val="24"/>
                <w:szCs w:val="24"/>
              </w:rPr>
            </w:pPr>
            <w:r>
              <w:rPr>
                <w:color w:val="FF0000"/>
                <w:sz w:val="24"/>
                <w:szCs w:val="24"/>
              </w:rPr>
              <w:t xml:space="preserve">Email </w:t>
            </w:r>
          </w:p>
        </w:tc>
      </w:tr>
      <w:tr w:rsidR="00057CE7" w14:paraId="483CFD23" w14:textId="77777777">
        <w:tc>
          <w:tcPr>
            <w:tcW w:w="3256" w:type="dxa"/>
            <w:vMerge/>
          </w:tcPr>
          <w:p w14:paraId="0B048537" w14:textId="77777777" w:rsidR="00057CE7" w:rsidRDefault="00057CE7">
            <w:pPr>
              <w:widowControl w:val="0"/>
              <w:pBdr>
                <w:top w:val="nil"/>
                <w:left w:val="nil"/>
                <w:bottom w:val="nil"/>
                <w:right w:val="nil"/>
                <w:between w:val="nil"/>
              </w:pBdr>
              <w:spacing w:line="276" w:lineRule="auto"/>
              <w:rPr>
                <w:color w:val="FF0000"/>
                <w:sz w:val="24"/>
                <w:szCs w:val="24"/>
              </w:rPr>
            </w:pPr>
          </w:p>
        </w:tc>
        <w:tc>
          <w:tcPr>
            <w:tcW w:w="6384" w:type="dxa"/>
          </w:tcPr>
          <w:p w14:paraId="477754D1" w14:textId="77777777" w:rsidR="00057CE7" w:rsidRDefault="00053DAF">
            <w:pPr>
              <w:rPr>
                <w:color w:val="FF0000"/>
                <w:sz w:val="24"/>
                <w:szCs w:val="24"/>
              </w:rPr>
            </w:pPr>
            <w:r>
              <w:rPr>
                <w:color w:val="FF0000"/>
                <w:sz w:val="24"/>
                <w:szCs w:val="24"/>
              </w:rPr>
              <w:t>Title/role in school</w:t>
            </w:r>
          </w:p>
          <w:p w14:paraId="47FDAB7C" w14:textId="77777777" w:rsidR="00057CE7" w:rsidRDefault="00053DAF">
            <w:pPr>
              <w:rPr>
                <w:color w:val="FF0000"/>
                <w:sz w:val="24"/>
                <w:szCs w:val="24"/>
              </w:rPr>
            </w:pPr>
            <w:r>
              <w:rPr>
                <w:color w:val="FF0000"/>
                <w:sz w:val="24"/>
                <w:szCs w:val="24"/>
              </w:rPr>
              <w:t>Name</w:t>
            </w:r>
          </w:p>
          <w:p w14:paraId="69A88F3B" w14:textId="77777777" w:rsidR="00057CE7" w:rsidRDefault="00053DAF">
            <w:pPr>
              <w:rPr>
                <w:color w:val="FF0000"/>
                <w:sz w:val="24"/>
                <w:szCs w:val="24"/>
              </w:rPr>
            </w:pPr>
            <w:r>
              <w:rPr>
                <w:color w:val="FF0000"/>
                <w:sz w:val="24"/>
                <w:szCs w:val="24"/>
              </w:rPr>
              <w:t>Telephone</w:t>
            </w:r>
          </w:p>
          <w:p w14:paraId="028BCCD0" w14:textId="77777777" w:rsidR="00057CE7" w:rsidRDefault="00053DAF">
            <w:pPr>
              <w:rPr>
                <w:color w:val="000000"/>
                <w:sz w:val="24"/>
                <w:szCs w:val="24"/>
              </w:rPr>
            </w:pPr>
            <w:r>
              <w:rPr>
                <w:color w:val="FF0000"/>
                <w:sz w:val="24"/>
                <w:szCs w:val="24"/>
              </w:rPr>
              <w:t>Email</w:t>
            </w:r>
          </w:p>
        </w:tc>
      </w:tr>
      <w:tr w:rsidR="00057CE7" w14:paraId="1318F6E8" w14:textId="77777777">
        <w:tc>
          <w:tcPr>
            <w:tcW w:w="3256" w:type="dxa"/>
            <w:vMerge/>
          </w:tcPr>
          <w:p w14:paraId="66C7FCAF"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2135B5AB" w14:textId="77777777" w:rsidR="00057CE7" w:rsidRDefault="00053DAF">
            <w:pPr>
              <w:rPr>
                <w:color w:val="FF0000"/>
                <w:sz w:val="24"/>
                <w:szCs w:val="24"/>
              </w:rPr>
            </w:pPr>
            <w:r>
              <w:rPr>
                <w:color w:val="FF0000"/>
                <w:sz w:val="24"/>
                <w:szCs w:val="24"/>
              </w:rPr>
              <w:t>Title/role in school</w:t>
            </w:r>
          </w:p>
          <w:p w14:paraId="248730C6" w14:textId="77777777" w:rsidR="00057CE7" w:rsidRDefault="00053DAF">
            <w:pPr>
              <w:rPr>
                <w:color w:val="FF0000"/>
                <w:sz w:val="24"/>
                <w:szCs w:val="24"/>
              </w:rPr>
            </w:pPr>
            <w:r>
              <w:rPr>
                <w:color w:val="FF0000"/>
                <w:sz w:val="24"/>
                <w:szCs w:val="24"/>
              </w:rPr>
              <w:t>Name</w:t>
            </w:r>
          </w:p>
          <w:p w14:paraId="7166D2A0" w14:textId="77777777" w:rsidR="00057CE7" w:rsidRDefault="00053DAF">
            <w:pPr>
              <w:rPr>
                <w:color w:val="FF0000"/>
                <w:sz w:val="24"/>
                <w:szCs w:val="24"/>
              </w:rPr>
            </w:pPr>
            <w:r>
              <w:rPr>
                <w:color w:val="FF0000"/>
                <w:sz w:val="24"/>
                <w:szCs w:val="24"/>
              </w:rPr>
              <w:t>Telephone</w:t>
            </w:r>
          </w:p>
          <w:p w14:paraId="10AB34E5" w14:textId="77777777" w:rsidR="00057CE7" w:rsidRDefault="00053DAF">
            <w:pPr>
              <w:rPr>
                <w:color w:val="000000"/>
                <w:sz w:val="24"/>
                <w:szCs w:val="24"/>
              </w:rPr>
            </w:pPr>
            <w:r>
              <w:rPr>
                <w:color w:val="FF0000"/>
                <w:sz w:val="24"/>
                <w:szCs w:val="24"/>
              </w:rPr>
              <w:t>Email</w:t>
            </w:r>
          </w:p>
        </w:tc>
      </w:tr>
      <w:tr w:rsidR="00057CE7" w14:paraId="21172213" w14:textId="77777777">
        <w:tc>
          <w:tcPr>
            <w:tcW w:w="3256" w:type="dxa"/>
            <w:vMerge/>
          </w:tcPr>
          <w:p w14:paraId="3FC4E139"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7F01115C" w14:textId="77777777" w:rsidR="00057CE7" w:rsidRDefault="00053DAF">
            <w:pPr>
              <w:rPr>
                <w:color w:val="FF0000"/>
                <w:sz w:val="24"/>
                <w:szCs w:val="24"/>
              </w:rPr>
            </w:pPr>
            <w:r>
              <w:rPr>
                <w:color w:val="FF0000"/>
                <w:sz w:val="24"/>
                <w:szCs w:val="24"/>
              </w:rPr>
              <w:t>Title/role in school</w:t>
            </w:r>
          </w:p>
          <w:p w14:paraId="6703E577" w14:textId="77777777" w:rsidR="00057CE7" w:rsidRDefault="00053DAF">
            <w:pPr>
              <w:rPr>
                <w:color w:val="FF0000"/>
                <w:sz w:val="24"/>
                <w:szCs w:val="24"/>
              </w:rPr>
            </w:pPr>
            <w:r>
              <w:rPr>
                <w:color w:val="FF0000"/>
                <w:sz w:val="24"/>
                <w:szCs w:val="24"/>
              </w:rPr>
              <w:t>Name</w:t>
            </w:r>
          </w:p>
          <w:p w14:paraId="1B86E791" w14:textId="77777777" w:rsidR="00057CE7" w:rsidRDefault="00053DAF">
            <w:pPr>
              <w:rPr>
                <w:color w:val="FF0000"/>
                <w:sz w:val="24"/>
                <w:szCs w:val="24"/>
              </w:rPr>
            </w:pPr>
            <w:r>
              <w:rPr>
                <w:color w:val="FF0000"/>
                <w:sz w:val="24"/>
                <w:szCs w:val="24"/>
              </w:rPr>
              <w:t>Telephone</w:t>
            </w:r>
          </w:p>
          <w:p w14:paraId="216E5748" w14:textId="77777777" w:rsidR="00057CE7" w:rsidRDefault="00053DAF">
            <w:pPr>
              <w:rPr>
                <w:color w:val="000000"/>
                <w:sz w:val="24"/>
                <w:szCs w:val="24"/>
              </w:rPr>
            </w:pPr>
            <w:r>
              <w:rPr>
                <w:color w:val="FF0000"/>
                <w:sz w:val="24"/>
                <w:szCs w:val="24"/>
              </w:rPr>
              <w:t>Email</w:t>
            </w:r>
          </w:p>
        </w:tc>
      </w:tr>
      <w:tr w:rsidR="00057CE7" w14:paraId="2378A388" w14:textId="77777777">
        <w:tc>
          <w:tcPr>
            <w:tcW w:w="3256" w:type="dxa"/>
            <w:vMerge w:val="restart"/>
          </w:tcPr>
          <w:p w14:paraId="0F83003B" w14:textId="77777777" w:rsidR="00057CE7" w:rsidRDefault="00053DAF">
            <w:pPr>
              <w:rPr>
                <w:color w:val="000000"/>
                <w:sz w:val="24"/>
                <w:szCs w:val="24"/>
              </w:rPr>
            </w:pPr>
            <w:r>
              <w:rPr>
                <w:color w:val="000000"/>
                <w:sz w:val="24"/>
                <w:szCs w:val="24"/>
              </w:rPr>
              <w:t>Governors – for safeguarding</w:t>
            </w:r>
          </w:p>
        </w:tc>
        <w:tc>
          <w:tcPr>
            <w:tcW w:w="6384" w:type="dxa"/>
          </w:tcPr>
          <w:p w14:paraId="2FAC9C4B" w14:textId="77777777" w:rsidR="00057CE7" w:rsidRDefault="00053DAF">
            <w:pPr>
              <w:rPr>
                <w:b/>
                <w:sz w:val="24"/>
                <w:szCs w:val="24"/>
              </w:rPr>
            </w:pPr>
            <w:r>
              <w:rPr>
                <w:b/>
                <w:sz w:val="24"/>
                <w:szCs w:val="24"/>
              </w:rPr>
              <w:t>Chair of governors</w:t>
            </w:r>
          </w:p>
          <w:p w14:paraId="0BF4C051" w14:textId="77777777" w:rsidR="00057CE7" w:rsidRDefault="00053DAF">
            <w:pPr>
              <w:rPr>
                <w:color w:val="FF0000"/>
                <w:sz w:val="24"/>
                <w:szCs w:val="24"/>
              </w:rPr>
            </w:pPr>
            <w:r>
              <w:rPr>
                <w:color w:val="FF0000"/>
                <w:sz w:val="24"/>
                <w:szCs w:val="24"/>
              </w:rPr>
              <w:t>Name</w:t>
            </w:r>
          </w:p>
          <w:p w14:paraId="47829973" w14:textId="77777777" w:rsidR="00057CE7" w:rsidRDefault="00053DAF">
            <w:pPr>
              <w:rPr>
                <w:color w:val="FF0000"/>
                <w:sz w:val="24"/>
                <w:szCs w:val="24"/>
              </w:rPr>
            </w:pPr>
            <w:r>
              <w:rPr>
                <w:color w:val="FF0000"/>
                <w:sz w:val="24"/>
                <w:szCs w:val="24"/>
              </w:rPr>
              <w:t>Telephone</w:t>
            </w:r>
          </w:p>
          <w:p w14:paraId="7845A931" w14:textId="77777777" w:rsidR="00057CE7" w:rsidRDefault="00053DAF">
            <w:pPr>
              <w:rPr>
                <w:color w:val="000000"/>
                <w:sz w:val="24"/>
                <w:szCs w:val="24"/>
              </w:rPr>
            </w:pPr>
            <w:r>
              <w:rPr>
                <w:color w:val="FF0000"/>
                <w:sz w:val="24"/>
                <w:szCs w:val="24"/>
              </w:rPr>
              <w:t>Email</w:t>
            </w:r>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053DAF">
            <w:pPr>
              <w:rPr>
                <w:b/>
                <w:sz w:val="24"/>
                <w:szCs w:val="24"/>
              </w:rPr>
            </w:pPr>
            <w:r>
              <w:rPr>
                <w:b/>
                <w:sz w:val="24"/>
                <w:szCs w:val="24"/>
              </w:rPr>
              <w:t>Link safeguarding governor</w:t>
            </w:r>
          </w:p>
          <w:p w14:paraId="3BF09992" w14:textId="77777777" w:rsidR="00057CE7" w:rsidRDefault="00053DAF">
            <w:pPr>
              <w:rPr>
                <w:color w:val="FF0000"/>
                <w:sz w:val="24"/>
                <w:szCs w:val="24"/>
              </w:rPr>
            </w:pPr>
            <w:r>
              <w:rPr>
                <w:color w:val="FF0000"/>
                <w:sz w:val="24"/>
                <w:szCs w:val="24"/>
              </w:rPr>
              <w:t>Name</w:t>
            </w:r>
          </w:p>
          <w:p w14:paraId="18404A43" w14:textId="77777777" w:rsidR="00057CE7" w:rsidRDefault="00053DAF">
            <w:pPr>
              <w:rPr>
                <w:color w:val="FF0000"/>
                <w:sz w:val="24"/>
                <w:szCs w:val="24"/>
              </w:rPr>
            </w:pPr>
            <w:r>
              <w:rPr>
                <w:color w:val="FF0000"/>
                <w:sz w:val="24"/>
                <w:szCs w:val="24"/>
              </w:rPr>
              <w:t>Telephone</w:t>
            </w:r>
          </w:p>
          <w:p w14:paraId="756DA61B" w14:textId="77777777" w:rsidR="00057CE7" w:rsidRDefault="00053DAF">
            <w:pPr>
              <w:rPr>
                <w:color w:val="000000"/>
                <w:sz w:val="24"/>
                <w:szCs w:val="24"/>
              </w:rPr>
            </w:pPr>
            <w:r>
              <w:rPr>
                <w:color w:val="FF0000"/>
                <w:sz w:val="24"/>
                <w:szCs w:val="24"/>
              </w:rPr>
              <w:t>Email</w:t>
            </w:r>
          </w:p>
        </w:tc>
      </w:tr>
    </w:tbl>
    <w:p w14:paraId="78EE13EF" w14:textId="77777777" w:rsidR="00057CE7" w:rsidRDefault="00057CE7">
      <w:pPr>
        <w:rPr>
          <w:color w:val="FF0000"/>
          <w:sz w:val="24"/>
          <w:szCs w:val="24"/>
        </w:rPr>
      </w:pP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0E70B9C9" w14:textId="77777777" w:rsidR="00057CE7" w:rsidRDefault="00057CE7">
      <w:pPr>
        <w:rPr>
          <w:color w:val="FF0000"/>
          <w:sz w:val="24"/>
          <w:szCs w:val="24"/>
        </w:rPr>
      </w:pPr>
    </w:p>
    <w:p w14:paraId="15940327" w14:textId="77777777" w:rsidR="00057CE7" w:rsidRDefault="00057CE7">
      <w:pPr>
        <w:rPr>
          <w:color w:val="FF0000"/>
          <w:sz w:val="24"/>
          <w:szCs w:val="24"/>
        </w:rPr>
      </w:pPr>
    </w:p>
    <w:p w14:paraId="6A49AC4F" w14:textId="77777777" w:rsidR="00057CE7" w:rsidRDefault="00057CE7">
      <w:pPr>
        <w:rPr>
          <w:color w:val="FF0000"/>
          <w:sz w:val="24"/>
          <w:szCs w:val="24"/>
        </w:rPr>
      </w:pPr>
    </w:p>
    <w:p w14:paraId="276434EF" w14:textId="77777777" w:rsidR="00057CE7" w:rsidRDefault="00057CE7">
      <w:pPr>
        <w:rPr>
          <w:color w:val="FF0000"/>
          <w:sz w:val="24"/>
          <w:szCs w:val="24"/>
        </w:rPr>
      </w:pPr>
    </w:p>
    <w:p w14:paraId="4A4F6D52" w14:textId="77777777" w:rsidR="00057CE7" w:rsidRDefault="00057CE7">
      <w:pPr>
        <w:rPr>
          <w:color w:val="FF0000"/>
          <w:sz w:val="24"/>
          <w:szCs w:val="24"/>
        </w:rPr>
      </w:pPr>
    </w:p>
    <w:p w14:paraId="6421BAFA" w14:textId="77777777" w:rsidR="00057CE7" w:rsidRDefault="00057CE7">
      <w:pPr>
        <w:rPr>
          <w:color w:val="FF0000"/>
          <w:sz w:val="24"/>
          <w:szCs w:val="24"/>
        </w:rPr>
      </w:pPr>
    </w:p>
    <w:p w14:paraId="7D0F0100" w14:textId="77777777" w:rsidR="00057CE7" w:rsidRDefault="00057CE7">
      <w:pPr>
        <w:rPr>
          <w:color w:val="FF0000"/>
          <w:sz w:val="24"/>
          <w:szCs w:val="24"/>
        </w:rPr>
      </w:pPr>
    </w:p>
    <w:p w14:paraId="43A66AB1" w14:textId="77777777" w:rsidR="00057CE7" w:rsidRDefault="00057CE7">
      <w:pPr>
        <w:rPr>
          <w:color w:val="FF0000"/>
          <w:sz w:val="24"/>
          <w:szCs w:val="24"/>
        </w:rPr>
      </w:pPr>
    </w:p>
    <w:p w14:paraId="6257CE5B" w14:textId="77777777" w:rsidR="00057CE7" w:rsidRDefault="00057CE7">
      <w:pPr>
        <w:rPr>
          <w:color w:val="FF0000"/>
          <w:sz w:val="24"/>
          <w:szCs w:val="24"/>
        </w:rPr>
      </w:pPr>
    </w:p>
    <w:tbl>
      <w:tblPr>
        <w:tblStyle w:val="afff4"/>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057CE7" w14:paraId="23087C02" w14:textId="77777777">
        <w:tc>
          <w:tcPr>
            <w:tcW w:w="9640" w:type="dxa"/>
            <w:gridSpan w:val="2"/>
            <w:shd w:val="clear" w:color="auto" w:fill="002060"/>
          </w:tcPr>
          <w:p w14:paraId="5D9472E4" w14:textId="77777777" w:rsidR="00057CE7" w:rsidRDefault="00053DAF">
            <w:pPr>
              <w:jc w:val="center"/>
              <w:rPr>
                <w:b/>
                <w:color w:val="FFFFFF"/>
                <w:sz w:val="28"/>
                <w:szCs w:val="28"/>
              </w:rPr>
            </w:pPr>
            <w:r>
              <w:rPr>
                <w:b/>
                <w:color w:val="FFFFFF"/>
                <w:sz w:val="28"/>
                <w:szCs w:val="28"/>
              </w:rPr>
              <w:t>KEY EXTERNAL CONTACT DETAILS</w:t>
            </w:r>
          </w:p>
        </w:tc>
      </w:tr>
      <w:tr w:rsidR="00057CE7" w14:paraId="3D2E42D2" w14:textId="77777777">
        <w:tc>
          <w:tcPr>
            <w:tcW w:w="4254" w:type="dxa"/>
          </w:tcPr>
          <w:p w14:paraId="178A10C7" w14:textId="77777777" w:rsidR="00057CE7" w:rsidRDefault="00053DAF">
            <w:pPr>
              <w:pBdr>
                <w:top w:val="nil"/>
                <w:left w:val="nil"/>
                <w:bottom w:val="nil"/>
                <w:right w:val="nil"/>
                <w:between w:val="nil"/>
              </w:pBdr>
              <w:rPr>
                <w:color w:val="000000"/>
                <w:sz w:val="24"/>
                <w:szCs w:val="24"/>
              </w:rPr>
            </w:pPr>
            <w:r>
              <w:rPr>
                <w:color w:val="000000"/>
                <w:sz w:val="24"/>
                <w:szCs w:val="24"/>
              </w:rPr>
              <w:lastRenderedPageBreak/>
              <w:t>Local authority designated officer (LADO)</w:t>
            </w:r>
          </w:p>
          <w:p w14:paraId="26B250AD" w14:textId="77777777" w:rsidR="00057CE7" w:rsidRDefault="00057CE7">
            <w:pPr>
              <w:pBdr>
                <w:top w:val="nil"/>
                <w:left w:val="nil"/>
                <w:bottom w:val="nil"/>
                <w:right w:val="nil"/>
                <w:between w:val="nil"/>
              </w:pBdr>
              <w:rPr>
                <w:color w:val="000000"/>
                <w:sz w:val="24"/>
                <w:szCs w:val="24"/>
              </w:rPr>
            </w:pPr>
          </w:p>
          <w:p w14:paraId="21CDC109" w14:textId="77777777" w:rsidR="00057CE7" w:rsidRDefault="00057CE7">
            <w:pPr>
              <w:pBdr>
                <w:top w:val="nil"/>
                <w:left w:val="nil"/>
                <w:bottom w:val="nil"/>
                <w:right w:val="nil"/>
                <w:between w:val="nil"/>
              </w:pBdr>
              <w:rPr>
                <w:color w:val="FF0000"/>
                <w:sz w:val="24"/>
                <w:szCs w:val="24"/>
              </w:rPr>
            </w:pPr>
          </w:p>
        </w:tc>
        <w:tc>
          <w:tcPr>
            <w:tcW w:w="5386" w:type="dxa"/>
          </w:tcPr>
          <w:p w14:paraId="6D7334FB" w14:textId="77777777" w:rsidR="00057CE7" w:rsidRDefault="00057CE7">
            <w:pPr>
              <w:pBdr>
                <w:top w:val="nil"/>
                <w:left w:val="nil"/>
                <w:bottom w:val="nil"/>
                <w:right w:val="nil"/>
                <w:between w:val="nil"/>
              </w:pBdr>
              <w:rPr>
                <w:color w:val="FF0000"/>
                <w:sz w:val="24"/>
                <w:szCs w:val="24"/>
              </w:rPr>
            </w:pPr>
          </w:p>
          <w:p w14:paraId="77C482A8" w14:textId="77777777" w:rsidR="00057CE7" w:rsidRDefault="00053DAF">
            <w:pPr>
              <w:pBdr>
                <w:top w:val="nil"/>
                <w:left w:val="nil"/>
                <w:bottom w:val="nil"/>
                <w:right w:val="nil"/>
                <w:between w:val="nil"/>
              </w:pBdr>
              <w:rPr>
                <w:color w:val="FF0000"/>
                <w:sz w:val="24"/>
                <w:szCs w:val="24"/>
              </w:rPr>
            </w:pPr>
            <w:r>
              <w:rPr>
                <w:color w:val="FF0000"/>
                <w:sz w:val="24"/>
                <w:szCs w:val="24"/>
              </w:rPr>
              <w:t xml:space="preserve">Tel: </w:t>
            </w:r>
          </w:p>
          <w:p w14:paraId="48D56270" w14:textId="77777777" w:rsidR="00057CE7" w:rsidRDefault="00053DAF">
            <w:pPr>
              <w:pBdr>
                <w:top w:val="nil"/>
                <w:left w:val="nil"/>
                <w:bottom w:val="nil"/>
                <w:right w:val="nil"/>
                <w:between w:val="nil"/>
              </w:pBdr>
              <w:rPr>
                <w:sz w:val="24"/>
                <w:szCs w:val="24"/>
              </w:rPr>
            </w:pPr>
            <w:r>
              <w:rPr>
                <w:color w:val="FF0000"/>
                <w:sz w:val="24"/>
                <w:szCs w:val="24"/>
              </w:rPr>
              <w:t xml:space="preserve">E-Mail: </w:t>
            </w:r>
          </w:p>
        </w:tc>
      </w:tr>
      <w:tr w:rsidR="00057CE7" w14:paraId="5A6EF9E5" w14:textId="77777777">
        <w:tc>
          <w:tcPr>
            <w:tcW w:w="4254" w:type="dxa"/>
          </w:tcPr>
          <w:p w14:paraId="32C64DDA" w14:textId="77777777" w:rsidR="00057CE7" w:rsidRDefault="00053DAF">
            <w:pPr>
              <w:pBdr>
                <w:top w:val="nil"/>
                <w:left w:val="nil"/>
                <w:bottom w:val="nil"/>
                <w:right w:val="nil"/>
                <w:between w:val="nil"/>
              </w:pBdr>
              <w:rPr>
                <w:color w:val="000000"/>
                <w:sz w:val="24"/>
                <w:szCs w:val="24"/>
              </w:rPr>
            </w:pPr>
            <w:r>
              <w:rPr>
                <w:color w:val="000000"/>
                <w:sz w:val="24"/>
                <w:szCs w:val="24"/>
              </w:rPr>
              <w:t>Children’s social care</w:t>
            </w:r>
          </w:p>
          <w:p w14:paraId="7CA57CAF" w14:textId="77777777" w:rsidR="00057CE7" w:rsidRDefault="00057CE7">
            <w:pPr>
              <w:pBdr>
                <w:top w:val="nil"/>
                <w:left w:val="nil"/>
                <w:bottom w:val="nil"/>
                <w:right w:val="nil"/>
                <w:between w:val="nil"/>
              </w:pBdr>
              <w:rPr>
                <w:color w:val="000000"/>
                <w:sz w:val="24"/>
                <w:szCs w:val="24"/>
              </w:rPr>
            </w:pPr>
          </w:p>
          <w:p w14:paraId="73AD3344" w14:textId="77777777" w:rsidR="00057CE7" w:rsidRDefault="00057CE7">
            <w:pPr>
              <w:pBdr>
                <w:top w:val="nil"/>
                <w:left w:val="nil"/>
                <w:bottom w:val="nil"/>
                <w:right w:val="nil"/>
                <w:between w:val="nil"/>
              </w:pBdr>
              <w:rPr>
                <w:color w:val="000000"/>
                <w:sz w:val="24"/>
                <w:szCs w:val="24"/>
              </w:rPr>
            </w:pPr>
          </w:p>
          <w:p w14:paraId="5694B4E8" w14:textId="77777777" w:rsidR="00057CE7" w:rsidRDefault="00057CE7">
            <w:pPr>
              <w:pBdr>
                <w:top w:val="nil"/>
                <w:left w:val="nil"/>
                <w:bottom w:val="nil"/>
                <w:right w:val="nil"/>
                <w:between w:val="nil"/>
              </w:pBdr>
              <w:rPr>
                <w:color w:val="000000"/>
                <w:sz w:val="24"/>
                <w:szCs w:val="24"/>
              </w:rPr>
            </w:pPr>
          </w:p>
        </w:tc>
        <w:tc>
          <w:tcPr>
            <w:tcW w:w="5386" w:type="dxa"/>
          </w:tcPr>
          <w:p w14:paraId="21ED1634" w14:textId="77777777" w:rsidR="00057CE7" w:rsidRDefault="00053DAF">
            <w:pPr>
              <w:pBdr>
                <w:top w:val="nil"/>
                <w:left w:val="nil"/>
                <w:bottom w:val="nil"/>
                <w:right w:val="nil"/>
                <w:between w:val="nil"/>
              </w:pBdr>
              <w:rPr>
                <w:color w:val="FF0000"/>
                <w:sz w:val="24"/>
                <w:szCs w:val="24"/>
              </w:rPr>
            </w:pPr>
            <w:r>
              <w:rPr>
                <w:color w:val="FF0000"/>
                <w:sz w:val="24"/>
                <w:szCs w:val="24"/>
              </w:rPr>
              <w:t xml:space="preserve">Initial Response Service (Children’s Social Care) –Emergency Duty Team </w:t>
            </w:r>
          </w:p>
          <w:p w14:paraId="1F798E47" w14:textId="77777777" w:rsidR="00057CE7" w:rsidRDefault="00057CE7">
            <w:pPr>
              <w:pBdr>
                <w:top w:val="nil"/>
                <w:left w:val="nil"/>
                <w:bottom w:val="nil"/>
                <w:right w:val="nil"/>
                <w:between w:val="nil"/>
              </w:pBdr>
              <w:rPr>
                <w:color w:val="FF0000"/>
                <w:sz w:val="24"/>
                <w:szCs w:val="24"/>
              </w:rPr>
            </w:pPr>
          </w:p>
          <w:p w14:paraId="1553F4EA" w14:textId="77777777" w:rsidR="00057CE7" w:rsidRDefault="00053DAF">
            <w:pPr>
              <w:pBdr>
                <w:top w:val="nil"/>
                <w:left w:val="nil"/>
                <w:bottom w:val="nil"/>
                <w:right w:val="nil"/>
                <w:between w:val="nil"/>
              </w:pBdr>
              <w:rPr>
                <w:color w:val="FF0000"/>
                <w:sz w:val="24"/>
                <w:szCs w:val="24"/>
              </w:rPr>
            </w:pPr>
            <w:r>
              <w:rPr>
                <w:color w:val="FF0000"/>
                <w:sz w:val="24"/>
                <w:szCs w:val="24"/>
              </w:rPr>
              <w:t>Police – 101 (in an emergency always dial 999)</w:t>
            </w:r>
          </w:p>
          <w:p w14:paraId="50E7748C" w14:textId="77777777" w:rsidR="00057CE7" w:rsidRDefault="00053DAF">
            <w:pPr>
              <w:pBdr>
                <w:top w:val="nil"/>
                <w:left w:val="nil"/>
                <w:bottom w:val="nil"/>
                <w:right w:val="nil"/>
                <w:between w:val="nil"/>
              </w:pBdr>
              <w:rPr>
                <w:color w:val="FF0000"/>
                <w:sz w:val="24"/>
                <w:szCs w:val="24"/>
              </w:rPr>
            </w:pPr>
            <w:r>
              <w:rPr>
                <w:sz w:val="24"/>
                <w:szCs w:val="24"/>
              </w:rPr>
              <w:t>NSPCC Helpline – 0808 800 5000</w:t>
            </w:r>
          </w:p>
        </w:tc>
      </w:tr>
      <w:tr w:rsidR="00057CE7" w14:paraId="611BD4AB" w14:textId="77777777">
        <w:tc>
          <w:tcPr>
            <w:tcW w:w="4254" w:type="dxa"/>
          </w:tcPr>
          <w:p w14:paraId="6E75BAA1" w14:textId="77777777" w:rsidR="00057CE7" w:rsidRDefault="00053DAF">
            <w:pPr>
              <w:pBdr>
                <w:top w:val="nil"/>
                <w:left w:val="nil"/>
                <w:bottom w:val="nil"/>
                <w:right w:val="nil"/>
                <w:between w:val="nil"/>
              </w:pBdr>
              <w:rPr>
                <w:color w:val="000000"/>
                <w:sz w:val="24"/>
                <w:szCs w:val="24"/>
              </w:rPr>
            </w:pPr>
            <w:r>
              <w:rPr>
                <w:color w:val="000000"/>
                <w:sz w:val="24"/>
                <w:szCs w:val="24"/>
              </w:rPr>
              <w:t>Multi-agency safeguarding hub</w:t>
            </w:r>
          </w:p>
          <w:p w14:paraId="358596AB" w14:textId="77777777" w:rsidR="00057CE7" w:rsidRDefault="00057CE7">
            <w:pPr>
              <w:pBdr>
                <w:top w:val="nil"/>
                <w:left w:val="nil"/>
                <w:bottom w:val="nil"/>
                <w:right w:val="nil"/>
                <w:between w:val="nil"/>
              </w:pBdr>
              <w:rPr>
                <w:color w:val="000000"/>
                <w:sz w:val="24"/>
                <w:szCs w:val="24"/>
              </w:rPr>
            </w:pPr>
          </w:p>
          <w:p w14:paraId="60F1F26A" w14:textId="77777777" w:rsidR="00057CE7" w:rsidRDefault="00057CE7">
            <w:pPr>
              <w:pBdr>
                <w:top w:val="nil"/>
                <w:left w:val="nil"/>
                <w:bottom w:val="nil"/>
                <w:right w:val="nil"/>
                <w:between w:val="nil"/>
              </w:pBdr>
              <w:rPr>
                <w:color w:val="000000"/>
                <w:sz w:val="24"/>
                <w:szCs w:val="24"/>
              </w:rPr>
            </w:pPr>
          </w:p>
        </w:tc>
        <w:tc>
          <w:tcPr>
            <w:tcW w:w="5386" w:type="dxa"/>
          </w:tcPr>
          <w:p w14:paraId="3CEDB39C" w14:textId="77777777" w:rsidR="00057CE7" w:rsidRDefault="00053DAF">
            <w:pPr>
              <w:pBdr>
                <w:top w:val="nil"/>
                <w:left w:val="nil"/>
                <w:bottom w:val="nil"/>
                <w:right w:val="nil"/>
                <w:between w:val="nil"/>
              </w:pBdr>
              <w:rPr>
                <w:color w:val="FF0000"/>
                <w:sz w:val="24"/>
                <w:szCs w:val="24"/>
              </w:rPr>
            </w:pPr>
            <w:r>
              <w:rPr>
                <w:color w:val="FF0000"/>
                <w:sz w:val="24"/>
                <w:szCs w:val="24"/>
              </w:rPr>
              <w:t xml:space="preserve">Initial Response Service (Children’s Social Care) – </w:t>
            </w:r>
          </w:p>
          <w:p w14:paraId="06103F1E" w14:textId="77777777" w:rsidR="00057CE7" w:rsidRDefault="00057CE7">
            <w:pPr>
              <w:pBdr>
                <w:top w:val="nil"/>
                <w:left w:val="nil"/>
                <w:bottom w:val="nil"/>
                <w:right w:val="nil"/>
                <w:between w:val="nil"/>
              </w:pBdr>
              <w:rPr>
                <w:color w:val="FF0000"/>
                <w:sz w:val="24"/>
                <w:szCs w:val="24"/>
              </w:rPr>
            </w:pPr>
          </w:p>
          <w:p w14:paraId="38521467" w14:textId="77777777" w:rsidR="00057CE7" w:rsidRDefault="00053DAF">
            <w:pPr>
              <w:pBdr>
                <w:top w:val="nil"/>
                <w:left w:val="nil"/>
                <w:bottom w:val="nil"/>
                <w:right w:val="nil"/>
                <w:between w:val="nil"/>
              </w:pBdr>
              <w:rPr>
                <w:color w:val="FF0000"/>
                <w:sz w:val="24"/>
                <w:szCs w:val="24"/>
              </w:rPr>
            </w:pPr>
            <w:r>
              <w:rPr>
                <w:color w:val="FF0000"/>
                <w:sz w:val="24"/>
                <w:szCs w:val="24"/>
              </w:rPr>
              <w:t xml:space="preserve">Emergency Duty Team – </w:t>
            </w:r>
          </w:p>
          <w:p w14:paraId="3FE5773A" w14:textId="77777777" w:rsidR="00057CE7" w:rsidRDefault="00057CE7">
            <w:pPr>
              <w:pBdr>
                <w:top w:val="nil"/>
                <w:left w:val="nil"/>
                <w:bottom w:val="nil"/>
                <w:right w:val="nil"/>
                <w:between w:val="nil"/>
              </w:pBdr>
              <w:rPr>
                <w:sz w:val="24"/>
                <w:szCs w:val="24"/>
              </w:rPr>
            </w:pPr>
          </w:p>
        </w:tc>
      </w:tr>
      <w:tr w:rsidR="00057CE7" w14:paraId="350B88AD" w14:textId="77777777">
        <w:tc>
          <w:tcPr>
            <w:tcW w:w="4254" w:type="dxa"/>
          </w:tcPr>
          <w:p w14:paraId="03BA93D8" w14:textId="77777777" w:rsidR="00057CE7" w:rsidRDefault="00053DAF">
            <w:pPr>
              <w:pBdr>
                <w:top w:val="nil"/>
                <w:left w:val="nil"/>
                <w:bottom w:val="nil"/>
                <w:right w:val="nil"/>
                <w:between w:val="nil"/>
              </w:pBdr>
              <w:rPr>
                <w:color w:val="000000"/>
                <w:sz w:val="24"/>
                <w:szCs w:val="24"/>
              </w:rPr>
            </w:pPr>
            <w:r>
              <w:rPr>
                <w:color w:val="000000"/>
                <w:sz w:val="24"/>
                <w:szCs w:val="24"/>
              </w:rPr>
              <w:t>Police/law and order</w:t>
            </w:r>
          </w:p>
          <w:p w14:paraId="27C67247" w14:textId="77777777" w:rsidR="00057CE7" w:rsidRDefault="00057CE7">
            <w:pPr>
              <w:pBdr>
                <w:top w:val="nil"/>
                <w:left w:val="nil"/>
                <w:bottom w:val="nil"/>
                <w:right w:val="nil"/>
                <w:between w:val="nil"/>
              </w:pBdr>
              <w:rPr>
                <w:color w:val="000000"/>
                <w:sz w:val="24"/>
                <w:szCs w:val="24"/>
              </w:rPr>
            </w:pPr>
          </w:p>
          <w:p w14:paraId="031AD91A" w14:textId="77777777" w:rsidR="00057CE7" w:rsidRDefault="00057CE7">
            <w:pPr>
              <w:pBdr>
                <w:top w:val="nil"/>
                <w:left w:val="nil"/>
                <w:bottom w:val="nil"/>
                <w:right w:val="nil"/>
                <w:between w:val="nil"/>
              </w:pBdr>
              <w:rPr>
                <w:color w:val="0000FF"/>
                <w:sz w:val="24"/>
                <w:szCs w:val="24"/>
                <w:u w:val="single"/>
              </w:rPr>
            </w:pPr>
          </w:p>
          <w:p w14:paraId="38075C9D" w14:textId="77777777" w:rsidR="00057CE7" w:rsidRDefault="00057CE7">
            <w:pPr>
              <w:pBdr>
                <w:top w:val="nil"/>
                <w:left w:val="nil"/>
                <w:bottom w:val="nil"/>
                <w:right w:val="nil"/>
                <w:between w:val="nil"/>
              </w:pBdr>
              <w:rPr>
                <w:color w:val="0000FF"/>
                <w:sz w:val="24"/>
                <w:szCs w:val="24"/>
                <w:u w:val="single"/>
              </w:rPr>
            </w:pPr>
          </w:p>
          <w:p w14:paraId="0D78C649" w14:textId="77777777" w:rsidR="00057CE7" w:rsidRDefault="00057CE7">
            <w:pPr>
              <w:pBdr>
                <w:top w:val="nil"/>
                <w:left w:val="nil"/>
                <w:bottom w:val="nil"/>
                <w:right w:val="nil"/>
                <w:between w:val="nil"/>
              </w:pBdr>
              <w:rPr>
                <w:color w:val="0000FF"/>
                <w:sz w:val="24"/>
                <w:szCs w:val="24"/>
                <w:u w:val="single"/>
              </w:rPr>
            </w:pPr>
          </w:p>
          <w:p w14:paraId="6D5BA16E" w14:textId="77777777" w:rsidR="00057CE7" w:rsidRDefault="00057CE7">
            <w:pPr>
              <w:pBdr>
                <w:top w:val="nil"/>
                <w:left w:val="nil"/>
                <w:bottom w:val="nil"/>
                <w:right w:val="nil"/>
                <w:between w:val="nil"/>
              </w:pBdr>
              <w:rPr>
                <w:color w:val="000000"/>
                <w:sz w:val="24"/>
                <w:szCs w:val="24"/>
              </w:rPr>
            </w:pPr>
          </w:p>
        </w:tc>
        <w:tc>
          <w:tcPr>
            <w:tcW w:w="5386" w:type="dxa"/>
          </w:tcPr>
          <w:p w14:paraId="6F4CDAAA" w14:textId="77777777" w:rsidR="00057CE7" w:rsidRDefault="00053DAF">
            <w:pPr>
              <w:pBdr>
                <w:top w:val="nil"/>
                <w:left w:val="nil"/>
                <w:bottom w:val="nil"/>
                <w:right w:val="nil"/>
                <w:between w:val="nil"/>
              </w:pBdr>
              <w:rPr>
                <w:sz w:val="24"/>
                <w:szCs w:val="24"/>
              </w:rPr>
            </w:pPr>
            <w:r>
              <w:rPr>
                <w:sz w:val="24"/>
                <w:szCs w:val="24"/>
              </w:rPr>
              <w:t>Emergency: 999</w:t>
            </w:r>
          </w:p>
          <w:p w14:paraId="726DA690" w14:textId="77777777" w:rsidR="00057CE7" w:rsidRDefault="00053DAF">
            <w:pPr>
              <w:pBdr>
                <w:top w:val="nil"/>
                <w:left w:val="nil"/>
                <w:bottom w:val="nil"/>
                <w:right w:val="nil"/>
                <w:between w:val="nil"/>
              </w:pBdr>
              <w:rPr>
                <w:sz w:val="24"/>
                <w:szCs w:val="24"/>
              </w:rPr>
            </w:pPr>
            <w:r>
              <w:rPr>
                <w:sz w:val="24"/>
                <w:szCs w:val="24"/>
              </w:rPr>
              <w:t>Non-emergency: 101</w:t>
            </w:r>
          </w:p>
          <w:p w14:paraId="739BD76C" w14:textId="77777777" w:rsidR="00057CE7" w:rsidRDefault="00057CE7">
            <w:pPr>
              <w:pBdr>
                <w:top w:val="nil"/>
                <w:left w:val="nil"/>
                <w:bottom w:val="nil"/>
                <w:right w:val="nil"/>
                <w:between w:val="nil"/>
              </w:pBdr>
              <w:rPr>
                <w:color w:val="FF0000"/>
                <w:sz w:val="24"/>
                <w:szCs w:val="24"/>
                <w:u w:val="single"/>
              </w:rPr>
            </w:pPr>
          </w:p>
          <w:p w14:paraId="3CA446D7" w14:textId="77777777" w:rsidR="00057CE7" w:rsidRDefault="00053DAF">
            <w:pPr>
              <w:pBdr>
                <w:top w:val="nil"/>
                <w:left w:val="nil"/>
                <w:bottom w:val="nil"/>
                <w:right w:val="nil"/>
                <w:between w:val="nil"/>
              </w:pBdr>
            </w:pPr>
            <w:r>
              <w:rPr>
                <w:sz w:val="24"/>
                <w:szCs w:val="24"/>
              </w:rPr>
              <w:t>Prevent - please refer to local multi-agency safeguarding partner arrangements</w:t>
            </w:r>
            <w:r>
              <w:t xml:space="preserve"> </w:t>
            </w:r>
          </w:p>
          <w:p w14:paraId="053E82A5" w14:textId="77777777" w:rsidR="00057CE7" w:rsidRDefault="00057CE7">
            <w:pPr>
              <w:pBdr>
                <w:top w:val="nil"/>
                <w:left w:val="nil"/>
                <w:bottom w:val="nil"/>
                <w:right w:val="nil"/>
                <w:between w:val="nil"/>
              </w:pBdr>
            </w:pPr>
          </w:p>
          <w:p w14:paraId="4A26B3EE" w14:textId="77777777" w:rsidR="00057CE7" w:rsidRDefault="00053DAF">
            <w:pPr>
              <w:pBdr>
                <w:top w:val="nil"/>
                <w:left w:val="nil"/>
                <w:bottom w:val="nil"/>
                <w:right w:val="nil"/>
                <w:between w:val="nil"/>
              </w:pBdr>
              <w:rPr>
                <w:color w:val="FF0000"/>
                <w:sz w:val="24"/>
                <w:szCs w:val="24"/>
                <w:highlight w:val="yellow"/>
              </w:rPr>
            </w:pPr>
            <w:r>
              <w:rPr>
                <w:color w:val="FF0000"/>
                <w:sz w:val="24"/>
                <w:szCs w:val="24"/>
                <w:highlight w:val="yellow"/>
              </w:rPr>
              <w:t>prevent@yourlocalauthority.gov.uk.</w:t>
            </w:r>
          </w:p>
          <w:p w14:paraId="49D18FF2" w14:textId="77777777" w:rsidR="00057CE7" w:rsidRDefault="00057CE7">
            <w:pPr>
              <w:pBdr>
                <w:top w:val="nil"/>
                <w:left w:val="nil"/>
                <w:bottom w:val="nil"/>
                <w:right w:val="nil"/>
                <w:between w:val="nil"/>
              </w:pBdr>
              <w:rPr>
                <w:color w:val="FF0000"/>
                <w:sz w:val="24"/>
                <w:szCs w:val="24"/>
              </w:rPr>
            </w:pPr>
          </w:p>
          <w:p w14:paraId="078C12A1" w14:textId="77777777" w:rsidR="00057CE7" w:rsidRDefault="00053DAF">
            <w:pPr>
              <w:pBdr>
                <w:top w:val="nil"/>
                <w:left w:val="nil"/>
                <w:bottom w:val="nil"/>
                <w:right w:val="nil"/>
                <w:between w:val="nil"/>
              </w:pBdr>
              <w:rPr>
                <w:color w:val="FF0000"/>
                <w:sz w:val="24"/>
                <w:szCs w:val="24"/>
              </w:rPr>
            </w:pPr>
            <w:r>
              <w:rPr>
                <w:color w:val="FF0000"/>
                <w:sz w:val="24"/>
                <w:szCs w:val="24"/>
              </w:rPr>
              <w:t>Anti-Terrorist Hotline on 0800 789 321</w:t>
            </w:r>
          </w:p>
          <w:p w14:paraId="23B36A8E" w14:textId="77777777" w:rsidR="00057CE7" w:rsidRDefault="00057CE7">
            <w:pPr>
              <w:pBdr>
                <w:top w:val="nil"/>
                <w:left w:val="nil"/>
                <w:bottom w:val="nil"/>
                <w:right w:val="nil"/>
                <w:between w:val="nil"/>
              </w:pBdr>
              <w:rPr>
                <w:color w:val="000000"/>
                <w:sz w:val="24"/>
                <w:szCs w:val="24"/>
              </w:rPr>
            </w:pPr>
          </w:p>
        </w:tc>
      </w:tr>
      <w:tr w:rsidR="00057CE7" w14:paraId="4FA0FF51" w14:textId="77777777">
        <w:tc>
          <w:tcPr>
            <w:tcW w:w="4254" w:type="dxa"/>
          </w:tcPr>
          <w:p w14:paraId="16872C71" w14:textId="77777777" w:rsidR="00057CE7" w:rsidRDefault="00053DAF">
            <w:pPr>
              <w:pBdr>
                <w:top w:val="nil"/>
                <w:left w:val="nil"/>
                <w:bottom w:val="nil"/>
                <w:right w:val="nil"/>
                <w:between w:val="nil"/>
              </w:pBdr>
              <w:rPr>
                <w:color w:val="000000"/>
                <w:sz w:val="24"/>
                <w:szCs w:val="24"/>
              </w:rPr>
            </w:pPr>
            <w:r>
              <w:rPr>
                <w:color w:val="000000"/>
                <w:sz w:val="24"/>
                <w:szCs w:val="24"/>
              </w:rPr>
              <w:t>NSPCC whistleblowing helpline</w:t>
            </w:r>
          </w:p>
          <w:p w14:paraId="5AC0AB7D" w14:textId="77777777" w:rsidR="00057CE7" w:rsidRDefault="00053DAF">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2C7FBC58" w14:textId="77777777" w:rsidR="00057CE7" w:rsidRDefault="00053DAF">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B693EF5" w14:textId="77777777" w:rsidR="00057CE7" w:rsidRDefault="00053DAF">
            <w:pPr>
              <w:pBdr>
                <w:top w:val="nil"/>
                <w:left w:val="nil"/>
                <w:bottom w:val="nil"/>
                <w:right w:val="nil"/>
                <w:between w:val="nil"/>
              </w:pBdr>
              <w:rPr>
                <w:color w:val="000000"/>
                <w:sz w:val="24"/>
                <w:szCs w:val="24"/>
              </w:rPr>
            </w:pPr>
            <w:r>
              <w:rPr>
                <w:color w:val="000000"/>
                <w:sz w:val="24"/>
                <w:szCs w:val="24"/>
              </w:rPr>
              <w:t>Helpline: 0800 028 0285</w:t>
            </w:r>
          </w:p>
        </w:tc>
      </w:tr>
      <w:tr w:rsidR="00057CE7" w14:paraId="61ED143D" w14:textId="77777777">
        <w:tc>
          <w:tcPr>
            <w:tcW w:w="4254" w:type="dxa"/>
          </w:tcPr>
          <w:p w14:paraId="6E6F96BF" w14:textId="77777777" w:rsidR="00057CE7" w:rsidRDefault="00053DAF">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49F712CD" w14:textId="77777777" w:rsidR="00057CE7" w:rsidRDefault="00053DAF">
            <w:pPr>
              <w:pBdr>
                <w:top w:val="nil"/>
                <w:left w:val="nil"/>
                <w:bottom w:val="nil"/>
                <w:right w:val="nil"/>
                <w:between w:val="nil"/>
              </w:pBdr>
              <w:rPr>
                <w:color w:val="000000"/>
                <w:sz w:val="24"/>
                <w:szCs w:val="24"/>
              </w:rPr>
            </w:pPr>
            <w:r>
              <w:rPr>
                <w:color w:val="000000"/>
                <w:sz w:val="24"/>
                <w:szCs w:val="24"/>
              </w:rPr>
              <w:t>Address: PO Box 3961, Royal Wootton Bassett, SN4 4HF</w:t>
            </w:r>
          </w:p>
          <w:p w14:paraId="26990E3A" w14:textId="77777777" w:rsidR="00057CE7" w:rsidRDefault="00BA3DC1">
            <w:pPr>
              <w:pBdr>
                <w:top w:val="nil"/>
                <w:left w:val="nil"/>
                <w:bottom w:val="nil"/>
                <w:right w:val="nil"/>
                <w:between w:val="nil"/>
              </w:pBdr>
              <w:rPr>
                <w:color w:val="000000"/>
                <w:sz w:val="24"/>
                <w:szCs w:val="24"/>
              </w:rPr>
            </w:pPr>
            <w:hyperlink r:id="rId9">
              <w:r w:rsidR="00053DAF">
                <w:rPr>
                  <w:color w:val="0000FF"/>
                  <w:sz w:val="24"/>
                  <w:szCs w:val="24"/>
                  <w:u w:val="single"/>
                </w:rPr>
                <w:t>customerservices@dbs.gov</w:t>
              </w:r>
            </w:hyperlink>
            <w:r w:rsidR="00053DAF">
              <w:rPr>
                <w:color w:val="000000"/>
                <w:sz w:val="24"/>
                <w:szCs w:val="24"/>
              </w:rPr>
              <w:t xml:space="preserve"> </w:t>
            </w:r>
          </w:p>
          <w:p w14:paraId="58C3930C" w14:textId="77777777" w:rsidR="00057CE7" w:rsidRDefault="00053DAF">
            <w:pPr>
              <w:pBdr>
                <w:top w:val="nil"/>
                <w:left w:val="nil"/>
                <w:bottom w:val="nil"/>
                <w:right w:val="nil"/>
                <w:between w:val="nil"/>
              </w:pBdr>
              <w:rPr>
                <w:color w:val="000000"/>
                <w:sz w:val="24"/>
                <w:szCs w:val="24"/>
              </w:rPr>
            </w:pPr>
            <w:r>
              <w:rPr>
                <w:color w:val="000000"/>
                <w:sz w:val="24"/>
                <w:szCs w:val="24"/>
              </w:rPr>
              <w:t>Tel: 03000 200</w:t>
            </w:r>
          </w:p>
        </w:tc>
      </w:tr>
      <w:tr w:rsidR="00057CE7" w14:paraId="1CB93281" w14:textId="77777777">
        <w:tc>
          <w:tcPr>
            <w:tcW w:w="4254" w:type="dxa"/>
          </w:tcPr>
          <w:p w14:paraId="5F2E630A" w14:textId="77777777" w:rsidR="00057CE7" w:rsidRDefault="00053DAF">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19A72A4" w14:textId="77777777" w:rsidR="00057CE7" w:rsidRDefault="00053DAF">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6D2CC8A7" w14:textId="77777777" w:rsidR="00057CE7" w:rsidRDefault="00BA3DC1">
            <w:pPr>
              <w:pBdr>
                <w:top w:val="nil"/>
                <w:left w:val="nil"/>
                <w:bottom w:val="nil"/>
                <w:right w:val="nil"/>
                <w:between w:val="nil"/>
              </w:pBdr>
              <w:rPr>
                <w:color w:val="222222"/>
                <w:sz w:val="24"/>
                <w:szCs w:val="24"/>
              </w:rPr>
            </w:pPr>
            <w:hyperlink r:id="rId10">
              <w:r w:rsidR="00053DAF">
                <w:rPr>
                  <w:color w:val="0000FF"/>
                  <w:sz w:val="24"/>
                  <w:szCs w:val="24"/>
                  <w:u w:val="single"/>
                </w:rPr>
                <w:t>misconduct.teacher@education.gov.uk</w:t>
              </w:r>
            </w:hyperlink>
            <w:r w:rsidR="00053DAF">
              <w:rPr>
                <w:color w:val="222222"/>
                <w:sz w:val="24"/>
                <w:szCs w:val="24"/>
              </w:rPr>
              <w:t xml:space="preserve"> </w:t>
            </w:r>
          </w:p>
          <w:p w14:paraId="6A1AAF05" w14:textId="77777777" w:rsidR="00057CE7" w:rsidRDefault="00053DAF">
            <w:pPr>
              <w:pBdr>
                <w:top w:val="nil"/>
                <w:left w:val="nil"/>
                <w:bottom w:val="nil"/>
                <w:right w:val="nil"/>
                <w:between w:val="nil"/>
              </w:pBdr>
              <w:rPr>
                <w:color w:val="000000"/>
                <w:sz w:val="24"/>
                <w:szCs w:val="24"/>
              </w:rPr>
            </w:pPr>
            <w:r>
              <w:rPr>
                <w:color w:val="222222"/>
                <w:sz w:val="24"/>
                <w:szCs w:val="24"/>
              </w:rPr>
              <w:t>Tel. Teacher misconduct: 0207 593 5393</w:t>
            </w:r>
          </w:p>
        </w:tc>
      </w:tr>
      <w:tr w:rsidR="00057CE7" w14:paraId="427AFAA3" w14:textId="77777777">
        <w:tc>
          <w:tcPr>
            <w:tcW w:w="4254" w:type="dxa"/>
          </w:tcPr>
          <w:p w14:paraId="07D3309F" w14:textId="77777777" w:rsidR="00057CE7" w:rsidRDefault="00053DAF">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4BFCE840" w14:textId="77777777" w:rsidR="00057CE7" w:rsidRDefault="00053DAF">
            <w:pPr>
              <w:pBdr>
                <w:top w:val="nil"/>
                <w:left w:val="nil"/>
                <w:bottom w:val="nil"/>
                <w:right w:val="nil"/>
                <w:between w:val="nil"/>
              </w:pBdr>
              <w:rPr>
                <w:color w:val="000000"/>
                <w:sz w:val="24"/>
                <w:szCs w:val="24"/>
              </w:rPr>
            </w:pPr>
            <w:r>
              <w:rPr>
                <w:color w:val="000000"/>
                <w:sz w:val="24"/>
                <w:szCs w:val="24"/>
              </w:rPr>
              <w:t>whistleblowing@ofsted.gov.uk</w:t>
            </w:r>
          </w:p>
          <w:p w14:paraId="4066CAB3" w14:textId="77777777" w:rsidR="00057CE7" w:rsidRDefault="00053DAF">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057CE7" w14:paraId="06E3B550" w14:textId="77777777">
        <w:tc>
          <w:tcPr>
            <w:tcW w:w="4254" w:type="dxa"/>
          </w:tcPr>
          <w:p w14:paraId="02EE0F3E" w14:textId="77777777" w:rsidR="00057CE7" w:rsidRDefault="00053DAF">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01CB70B4" w14:textId="77777777" w:rsidR="00057CE7" w:rsidRDefault="00BA3DC1">
            <w:pPr>
              <w:pBdr>
                <w:top w:val="nil"/>
                <w:left w:val="nil"/>
                <w:bottom w:val="nil"/>
                <w:right w:val="nil"/>
                <w:between w:val="nil"/>
              </w:pBdr>
              <w:rPr>
                <w:color w:val="000000"/>
                <w:sz w:val="24"/>
                <w:szCs w:val="24"/>
              </w:rPr>
            </w:pPr>
            <w:hyperlink r:id="rId11">
              <w:r w:rsidR="00053DAF">
                <w:rPr>
                  <w:color w:val="0000FF"/>
                  <w:sz w:val="24"/>
                  <w:szCs w:val="24"/>
                  <w:u w:val="single"/>
                </w:rPr>
                <w:t>concerns@isi.net</w:t>
              </w:r>
            </w:hyperlink>
            <w:r w:rsidR="00053DAF">
              <w:rPr>
                <w:color w:val="000000"/>
                <w:sz w:val="24"/>
                <w:szCs w:val="24"/>
              </w:rPr>
              <w:t xml:space="preserve"> </w:t>
            </w:r>
          </w:p>
          <w:p w14:paraId="74AF5F30" w14:textId="77777777" w:rsidR="00057CE7" w:rsidRDefault="00053DAF">
            <w:pPr>
              <w:pBdr>
                <w:top w:val="nil"/>
                <w:left w:val="nil"/>
                <w:bottom w:val="nil"/>
                <w:right w:val="nil"/>
                <w:between w:val="nil"/>
              </w:pBdr>
              <w:rPr>
                <w:color w:val="000000"/>
                <w:sz w:val="24"/>
                <w:szCs w:val="24"/>
              </w:rPr>
            </w:pPr>
            <w:r>
              <w:rPr>
                <w:color w:val="000000"/>
                <w:sz w:val="24"/>
                <w:szCs w:val="24"/>
              </w:rPr>
              <w:t>Tel: 0207 6000 100</w:t>
            </w:r>
          </w:p>
        </w:tc>
      </w:tr>
    </w:tbl>
    <w:p w14:paraId="68AF7A3A" w14:textId="77777777" w:rsidR="00057CE7" w:rsidRDefault="00053DAF">
      <w:pPr>
        <w:rPr>
          <w:color w:val="FF0000"/>
          <w:sz w:val="24"/>
          <w:szCs w:val="24"/>
        </w:rPr>
      </w:pPr>
      <w:r>
        <w:br w:type="page"/>
      </w:r>
    </w:p>
    <w:p w14:paraId="2EF0FDC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77777777" w:rsidR="00057CE7" w:rsidRDefault="00053DAF">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2024). Statutory guidance</w:t>
      </w:r>
    </w:p>
    <w:p w14:paraId="15601D2B" w14:textId="77777777" w:rsidR="00057CE7" w:rsidRDefault="00057CE7">
      <w:pPr>
        <w:pBdr>
          <w:top w:val="nil"/>
          <w:left w:val="nil"/>
          <w:bottom w:val="nil"/>
          <w:right w:val="nil"/>
          <w:between w:val="nil"/>
        </w:pBdr>
        <w:spacing w:after="0" w:line="240" w:lineRule="auto"/>
        <w:rPr>
          <w:color w:val="000000"/>
          <w:sz w:val="24"/>
          <w:szCs w:val="24"/>
        </w:rPr>
      </w:pPr>
    </w:p>
    <w:p w14:paraId="234BBAFD"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B513083" w14:textId="77777777" w:rsidR="00057CE7"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bookmarkStart w:id="1" w:name="_heading=h.gjdgxs" w:colFirst="0" w:colLast="0"/>
      <w:bookmarkEnd w:id="1"/>
      <w:r>
        <w:rPr>
          <w:i/>
          <w:color w:val="000000"/>
          <w:sz w:val="24"/>
          <w:szCs w:val="24"/>
        </w:rPr>
        <w:t>Multi-agency statutory guidance on female genital mutilation</w:t>
      </w:r>
      <w:r>
        <w:rPr>
          <w:color w:val="000000"/>
          <w:sz w:val="24"/>
          <w:szCs w:val="24"/>
        </w:rPr>
        <w:t xml:space="preserve"> (HM Government, July 2020). Statutory guidance</w:t>
      </w:r>
    </w:p>
    <w:p w14:paraId="088C0CF8" w14:textId="77777777" w:rsidR="00057CE7" w:rsidRDefault="00057CE7">
      <w:pPr>
        <w:pBdr>
          <w:top w:val="nil"/>
          <w:left w:val="nil"/>
          <w:bottom w:val="nil"/>
          <w:right w:val="nil"/>
          <w:between w:val="nil"/>
        </w:pBdr>
        <w:ind w:left="720"/>
        <w:rPr>
          <w:color w:val="000000"/>
          <w:sz w:val="24"/>
          <w:szCs w:val="24"/>
        </w:rPr>
      </w:pPr>
    </w:p>
    <w:p w14:paraId="7FDA3392"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Relationships Education</w:t>
      </w:r>
      <w:r>
        <w:rPr>
          <w:color w:val="000000"/>
          <w:sz w:val="24"/>
          <w:szCs w:val="24"/>
        </w:rPr>
        <w:t xml:space="preserve">, </w:t>
      </w:r>
      <w:r>
        <w:rPr>
          <w:i/>
          <w:color w:val="000000"/>
          <w:sz w:val="24"/>
          <w:szCs w:val="24"/>
        </w:rPr>
        <w:t>Relationships and Sex Education (RSE)</w:t>
      </w:r>
      <w:r>
        <w:rPr>
          <w:color w:val="000000"/>
          <w:sz w:val="24"/>
          <w:szCs w:val="24"/>
        </w:rPr>
        <w:t xml:space="preserve"> and </w:t>
      </w:r>
      <w:r>
        <w:rPr>
          <w:i/>
          <w:color w:val="000000"/>
          <w:sz w:val="24"/>
          <w:szCs w:val="24"/>
        </w:rPr>
        <w:t>Health Education</w:t>
      </w:r>
      <w:r>
        <w:rPr>
          <w:color w:val="000000"/>
          <w:sz w:val="24"/>
          <w:szCs w:val="24"/>
        </w:rPr>
        <w:t xml:space="preserve"> guidance (DfE September 2021). Statutory guidance</w:t>
      </w:r>
    </w:p>
    <w:p w14:paraId="70F9720E" w14:textId="77777777" w:rsidR="00057CE7" w:rsidRDefault="00057CE7">
      <w:pPr>
        <w:pBdr>
          <w:top w:val="nil"/>
          <w:left w:val="nil"/>
          <w:bottom w:val="nil"/>
          <w:right w:val="nil"/>
          <w:between w:val="nil"/>
        </w:pBdr>
        <w:ind w:left="720"/>
        <w:rPr>
          <w:color w:val="000000"/>
          <w:sz w:val="24"/>
          <w:szCs w:val="24"/>
        </w:rPr>
      </w:pPr>
    </w:p>
    <w:p w14:paraId="2C997368"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Children Missing Education</w:t>
      </w:r>
      <w:r>
        <w:rPr>
          <w:color w:val="000000"/>
          <w:sz w:val="24"/>
          <w:szCs w:val="24"/>
        </w:rPr>
        <w:t xml:space="preserve"> (DfE September 2016). Advice for schools </w:t>
      </w:r>
    </w:p>
    <w:p w14:paraId="15ED1B0D" w14:textId="77777777" w:rsidR="00057CE7" w:rsidRDefault="00057CE7">
      <w:pPr>
        <w:pBdr>
          <w:top w:val="nil"/>
          <w:left w:val="nil"/>
          <w:bottom w:val="nil"/>
          <w:right w:val="nil"/>
          <w:between w:val="nil"/>
        </w:pBdr>
        <w:spacing w:after="0" w:line="240" w:lineRule="auto"/>
        <w:rPr>
          <w:color w:val="000000"/>
          <w:sz w:val="24"/>
          <w:szCs w:val="24"/>
        </w:rPr>
      </w:pPr>
    </w:p>
    <w:p w14:paraId="44337307" w14:textId="77777777" w:rsidR="00057CE7" w:rsidRDefault="00053DAF">
      <w:pPr>
        <w:numPr>
          <w:ilvl w:val="0"/>
          <w:numId w:val="6"/>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August 2024). Guidance for Local authorities </w:t>
      </w:r>
    </w:p>
    <w:p w14:paraId="04D09AF4" w14:textId="77777777" w:rsidR="00057CE7" w:rsidRDefault="00057CE7">
      <w:pPr>
        <w:pBdr>
          <w:top w:val="nil"/>
          <w:left w:val="nil"/>
          <w:bottom w:val="nil"/>
          <w:right w:val="nil"/>
          <w:between w:val="nil"/>
        </w:pBdr>
        <w:ind w:left="720"/>
        <w:rPr>
          <w:color w:val="000000"/>
          <w:sz w:val="24"/>
          <w:szCs w:val="24"/>
        </w:rPr>
      </w:pPr>
    </w:p>
    <w:p w14:paraId="51D53A16" w14:textId="77777777" w:rsidR="00057CE7" w:rsidRDefault="00053DAF">
      <w:pPr>
        <w:numPr>
          <w:ilvl w:val="0"/>
          <w:numId w:val="6"/>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Jan 2024). Statutory guidance</w:t>
      </w:r>
    </w:p>
    <w:p w14:paraId="7C2247B6" w14:textId="77777777" w:rsidR="00057CE7" w:rsidRDefault="00057CE7">
      <w:pPr>
        <w:pBdr>
          <w:top w:val="nil"/>
          <w:left w:val="nil"/>
          <w:bottom w:val="nil"/>
          <w:right w:val="nil"/>
          <w:between w:val="nil"/>
        </w:pBdr>
        <w:ind w:left="720"/>
        <w:rPr>
          <w:color w:val="000000"/>
          <w:sz w:val="24"/>
          <w:szCs w:val="24"/>
        </w:rPr>
      </w:pPr>
    </w:p>
    <w:p w14:paraId="4A261CA2"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3255515" w14:textId="77777777" w:rsidR="00057CE7"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399C499" w14:textId="77777777" w:rsidR="00057CE7" w:rsidRDefault="00057CE7">
      <w:pPr>
        <w:pBdr>
          <w:top w:val="nil"/>
          <w:left w:val="nil"/>
          <w:bottom w:val="nil"/>
          <w:right w:val="nil"/>
          <w:between w:val="nil"/>
        </w:pBdr>
        <w:spacing w:after="0" w:line="240" w:lineRule="auto"/>
        <w:rPr>
          <w:color w:val="000000"/>
          <w:sz w:val="24"/>
          <w:szCs w:val="24"/>
        </w:rPr>
      </w:pPr>
    </w:p>
    <w:p w14:paraId="6D1819C4"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A15B87" w14:textId="77777777" w:rsidR="00057CE7" w:rsidRDefault="00057CE7">
      <w:pPr>
        <w:pBdr>
          <w:top w:val="nil"/>
          <w:left w:val="nil"/>
          <w:bottom w:val="nil"/>
          <w:right w:val="nil"/>
          <w:between w:val="nil"/>
        </w:pBdr>
        <w:ind w:left="720"/>
        <w:rPr>
          <w:color w:val="000000"/>
          <w:sz w:val="24"/>
          <w:szCs w:val="24"/>
        </w:rPr>
      </w:pPr>
    </w:p>
    <w:p w14:paraId="59413677" w14:textId="77777777" w:rsidR="00057CE7" w:rsidRDefault="00053DAF">
      <w:pPr>
        <w:numPr>
          <w:ilvl w:val="0"/>
          <w:numId w:val="6"/>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Information sharing: </w:t>
      </w:r>
      <w:r>
        <w:rPr>
          <w:i/>
          <w:color w:val="000000"/>
          <w:sz w:val="24"/>
          <w:szCs w:val="24"/>
          <w:highlight w:val="yellow"/>
        </w:rPr>
        <w:t>Advice for practitioners providing safeguarding services to children, young people, parents and carers</w:t>
      </w:r>
      <w:r>
        <w:rPr>
          <w:color w:val="000000"/>
          <w:sz w:val="24"/>
          <w:szCs w:val="24"/>
          <w:highlight w:val="yellow"/>
        </w:rPr>
        <w:t xml:space="preserve"> (HM Government, May 2024)</w:t>
      </w:r>
    </w:p>
    <w:p w14:paraId="35D346B4" w14:textId="77777777" w:rsidR="00057CE7" w:rsidRDefault="00057CE7">
      <w:pPr>
        <w:pBdr>
          <w:top w:val="nil"/>
          <w:left w:val="nil"/>
          <w:bottom w:val="nil"/>
          <w:right w:val="nil"/>
          <w:between w:val="nil"/>
        </w:pBdr>
        <w:ind w:left="720"/>
        <w:rPr>
          <w:color w:val="000000"/>
          <w:sz w:val="24"/>
          <w:szCs w:val="24"/>
        </w:rPr>
      </w:pPr>
    </w:p>
    <w:p w14:paraId="054C2835" w14:textId="77777777" w:rsidR="00057CE7" w:rsidRDefault="00053DAF">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55AF314D" w14:textId="77777777" w:rsidR="00057CE7" w:rsidRDefault="00057CE7">
      <w:pPr>
        <w:pBdr>
          <w:top w:val="nil"/>
          <w:left w:val="nil"/>
          <w:bottom w:val="nil"/>
          <w:right w:val="nil"/>
          <w:between w:val="nil"/>
        </w:pBdr>
        <w:spacing w:after="0" w:line="240" w:lineRule="auto"/>
        <w:rPr>
          <w:sz w:val="24"/>
          <w:szCs w:val="24"/>
        </w:rPr>
      </w:pPr>
    </w:p>
    <w:p w14:paraId="3D032BB8" w14:textId="77777777" w:rsidR="00057CE7" w:rsidRDefault="00053DAF">
      <w:pPr>
        <w:numPr>
          <w:ilvl w:val="0"/>
          <w:numId w:val="6"/>
        </w:numPr>
        <w:pBdr>
          <w:top w:val="nil"/>
          <w:left w:val="nil"/>
          <w:bottom w:val="nil"/>
          <w:right w:val="nil"/>
          <w:between w:val="nil"/>
        </w:pBdr>
        <w:spacing w:after="0" w:line="240" w:lineRule="auto"/>
        <w:rPr>
          <w:sz w:val="24"/>
          <w:szCs w:val="24"/>
        </w:rPr>
      </w:pPr>
      <w:r>
        <w:rPr>
          <w:sz w:val="24"/>
          <w:szCs w:val="24"/>
        </w:rPr>
        <w:t xml:space="preserve"> </w:t>
      </w:r>
      <w:r>
        <w:rPr>
          <w:i/>
          <w:sz w:val="24"/>
          <w:szCs w:val="24"/>
          <w:highlight w:val="yellow"/>
        </w:rPr>
        <w:t xml:space="preserve">Working together to improve school attendance </w:t>
      </w:r>
      <w:r>
        <w:rPr>
          <w:sz w:val="24"/>
          <w:szCs w:val="24"/>
          <w:highlight w:val="yellow"/>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48DB4F9F" w14:textId="77777777" w:rsidR="00057CE7" w:rsidRDefault="00057CE7">
      <w:pPr>
        <w:pBdr>
          <w:top w:val="nil"/>
          <w:left w:val="nil"/>
          <w:bottom w:val="nil"/>
          <w:right w:val="nil"/>
          <w:between w:val="nil"/>
        </w:pBdr>
        <w:spacing w:after="0" w:line="240" w:lineRule="auto"/>
        <w:ind w:left="720"/>
        <w:rPr>
          <w:sz w:val="24"/>
          <w:szCs w:val="24"/>
          <w:highlight w:val="yellow"/>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053DAF">
      <w:pPr>
        <w:shd w:val="clear" w:color="auto" w:fill="002060"/>
        <w:jc w:val="center"/>
        <w:rPr>
          <w:b/>
          <w:color w:val="FFFFFF"/>
          <w:sz w:val="28"/>
          <w:szCs w:val="28"/>
        </w:rPr>
      </w:pPr>
      <w:r>
        <w:rPr>
          <w:b/>
          <w:color w:val="FFFFFF"/>
          <w:sz w:val="28"/>
          <w:szCs w:val="28"/>
        </w:rPr>
        <w:lastRenderedPageBreak/>
        <w:t>POLICY STATEMENT</w:t>
      </w:r>
    </w:p>
    <w:p w14:paraId="17B6150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work in a way that will safeguard and promote the welfare of all of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Pr>
          <w:color w:val="FF3300"/>
          <w:sz w:val="24"/>
          <w:szCs w:val="24"/>
        </w:rPr>
        <w:t>governors, trustees</w:t>
      </w:r>
      <w:r>
        <w:rPr>
          <w:color w:val="000000"/>
          <w:sz w:val="24"/>
          <w:szCs w:val="24"/>
        </w:rPr>
        <w:t>, volunteers and visitors.</w:t>
      </w:r>
    </w:p>
    <w:p w14:paraId="514EB080" w14:textId="77777777" w:rsidR="00057CE7" w:rsidRDefault="00053DAF">
      <w:pPr>
        <w:rPr>
          <w:sz w:val="24"/>
          <w:szCs w:val="24"/>
        </w:rPr>
      </w:pPr>
      <w:r>
        <w:br w:type="page"/>
      </w:r>
    </w:p>
    <w:p w14:paraId="52D5F710" w14:textId="77777777" w:rsidR="00057CE7" w:rsidRDefault="00053DAF">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2A02B9DB"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Safeguarding and promoting the welfare of children is defined as:</w:t>
      </w:r>
    </w:p>
    <w:p w14:paraId="45A0C17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432A5BA4"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Providing help and support to meet the needs of children as soon as problems emerge</w:t>
      </w:r>
    </w:p>
    <w:p w14:paraId="4B0A724D"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protecting children from maltreatment, whether that is within or outside the home, including online</w:t>
      </w:r>
    </w:p>
    <w:p w14:paraId="6ACFD800"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preventing the impairment of children’s mental and physical health or development</w:t>
      </w:r>
    </w:p>
    <w:p w14:paraId="429E64A5"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ensuring that children grow up in circumstances consistent with the provision of safe and effective care</w:t>
      </w:r>
    </w:p>
    <w:p w14:paraId="5187F677" w14:textId="77777777" w:rsidR="00057CE7" w:rsidRDefault="00053DAF">
      <w:pPr>
        <w:pBdr>
          <w:top w:val="nil"/>
          <w:left w:val="nil"/>
          <w:bottom w:val="nil"/>
          <w:right w:val="nil"/>
          <w:between w:val="nil"/>
        </w:pBdr>
        <w:spacing w:after="0" w:line="240" w:lineRule="auto"/>
      </w:pPr>
      <w:r>
        <w:rPr>
          <w:color w:val="000000"/>
          <w:sz w:val="24"/>
          <w:szCs w:val="24"/>
          <w:highlight w:val="yellow"/>
        </w:rPr>
        <w:t>• taking action to enable all children to have the best outcomes.</w:t>
      </w:r>
      <w:r>
        <w:t xml:space="preserve"> </w:t>
      </w:r>
    </w:p>
    <w:p w14:paraId="68071BFA" w14:textId="77777777" w:rsidR="00057CE7" w:rsidRDefault="00057CE7">
      <w:pPr>
        <w:pBdr>
          <w:top w:val="nil"/>
          <w:left w:val="nil"/>
          <w:bottom w:val="nil"/>
          <w:right w:val="nil"/>
          <w:between w:val="nil"/>
        </w:pBdr>
        <w:spacing w:after="0" w:line="240" w:lineRule="auto"/>
      </w:pPr>
    </w:p>
    <w:p w14:paraId="73C94379" w14:textId="77777777" w:rsidR="00057CE7" w:rsidRDefault="00053DAF">
      <w:pPr>
        <w:pBdr>
          <w:top w:val="nil"/>
          <w:left w:val="nil"/>
          <w:bottom w:val="nil"/>
          <w:right w:val="nil"/>
          <w:between w:val="nil"/>
        </w:pBdr>
        <w:spacing w:after="0" w:line="240" w:lineRule="auto"/>
        <w:ind w:left="5040"/>
        <w:rPr>
          <w:b/>
          <w:i/>
          <w:color w:val="000000"/>
          <w:sz w:val="24"/>
          <w:szCs w:val="24"/>
        </w:rPr>
      </w:pPr>
      <w:r>
        <w:rPr>
          <w:b/>
          <w:i/>
          <w:color w:val="000000"/>
          <w:sz w:val="24"/>
          <w:szCs w:val="24"/>
        </w:rPr>
        <w:t>Keeping children safe in education 2024</w:t>
      </w:r>
    </w:p>
    <w:p w14:paraId="0B2E6A41" w14:textId="77777777" w:rsidR="00057CE7" w:rsidRDefault="00057CE7">
      <w:pPr>
        <w:pBdr>
          <w:top w:val="nil"/>
          <w:left w:val="nil"/>
          <w:bottom w:val="nil"/>
          <w:right w:val="nil"/>
          <w:between w:val="nil"/>
        </w:pBdr>
        <w:spacing w:after="0" w:line="240" w:lineRule="auto"/>
        <w:rPr>
          <w:color w:val="000000"/>
          <w:sz w:val="24"/>
          <w:szCs w:val="24"/>
          <w:highlight w:val="cyan"/>
        </w:rPr>
      </w:pPr>
    </w:p>
    <w:p w14:paraId="0EAEE54E"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 protection is part of safeguarding and promoting the welfare of children and is </w:t>
      </w:r>
    </w:p>
    <w:p w14:paraId="669FA2D2"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defined as activity that is undertaken to protect specific children who are suspected to be suffering, or likely to suffer, significant harm.</w:t>
      </w:r>
      <w:r>
        <w:rPr>
          <w:highlight w:val="yellow"/>
        </w:rPr>
        <w:t xml:space="preserve"> </w:t>
      </w:r>
      <w:r>
        <w:rPr>
          <w:color w:val="000000"/>
          <w:sz w:val="24"/>
          <w:szCs w:val="24"/>
          <w:highlight w:val="yellow"/>
        </w:rPr>
        <w:t xml:space="preserve">This includes harm that occurs inside or outside the home, including online. </w:t>
      </w:r>
    </w:p>
    <w:p w14:paraId="1536490E"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5E9D4DBD"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Effective safeguarding means practitioners should understand and be sensitive to factors, </w:t>
      </w:r>
    </w:p>
    <w:p w14:paraId="53BC3994"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including economic and social circumstances and ethnicity, which can impact children and </w:t>
      </w:r>
    </w:p>
    <w:p w14:paraId="76F9CE82"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families’ lives.</w:t>
      </w:r>
    </w:p>
    <w:p w14:paraId="68745912" w14:textId="77777777" w:rsidR="00057CE7" w:rsidRDefault="00053DAF">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5289ED84"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1069C2F6" w14:textId="77777777" w:rsidR="00057CE7" w:rsidRDefault="00053DAF">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44692152" w14:textId="77777777" w:rsidR="00057CE7"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Abuse: a form of maltreatment of a child.  Somebody may abuse, neglect or exploit a child by inflicting harm or by failing to act to prevent harm. Children may be abused in a </w:t>
      </w:r>
      <w:r>
        <w:rPr>
          <w:sz w:val="24"/>
          <w:szCs w:val="24"/>
          <w:highlight w:val="yellow"/>
        </w:rPr>
        <w:t>school/college, inside and outside of home, and online</w:t>
      </w:r>
      <w:r>
        <w:rPr>
          <w:color w:val="000000"/>
          <w:sz w:val="24"/>
          <w:szCs w:val="24"/>
          <w:highlight w:val="yellow"/>
        </w:rPr>
        <w:t xml:space="preserve"> or </w:t>
      </w:r>
      <w:r>
        <w:rPr>
          <w:sz w:val="24"/>
          <w:szCs w:val="24"/>
          <w:highlight w:val="yellow"/>
        </w:rPr>
        <w:t>in a family</w:t>
      </w:r>
      <w:r>
        <w:rPr>
          <w:color w:val="000000"/>
          <w:sz w:val="24"/>
          <w:szCs w:val="24"/>
          <w:highlight w:val="yellow"/>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Default="00057CE7">
      <w:pPr>
        <w:pBdr>
          <w:top w:val="nil"/>
          <w:left w:val="nil"/>
          <w:bottom w:val="nil"/>
          <w:right w:val="nil"/>
          <w:between w:val="nil"/>
        </w:pBdr>
        <w:spacing w:after="0" w:line="240" w:lineRule="auto"/>
        <w:rPr>
          <w:color w:val="000000"/>
          <w:sz w:val="24"/>
          <w:szCs w:val="24"/>
        </w:rPr>
      </w:pPr>
    </w:p>
    <w:p w14:paraId="2A292EA7" w14:textId="77777777" w:rsidR="00057CE7" w:rsidRDefault="00057CE7">
      <w:pPr>
        <w:pBdr>
          <w:top w:val="nil"/>
          <w:left w:val="nil"/>
          <w:bottom w:val="nil"/>
          <w:right w:val="nil"/>
          <w:between w:val="nil"/>
        </w:pBdr>
        <w:spacing w:after="0" w:line="240" w:lineRule="auto"/>
        <w:rPr>
          <w:color w:val="000000"/>
          <w:sz w:val="24"/>
          <w:szCs w:val="24"/>
        </w:rPr>
      </w:pPr>
    </w:p>
    <w:p w14:paraId="08EF73BE" w14:textId="77777777" w:rsidR="00057CE7" w:rsidRDefault="00053DAF">
      <w:pPr>
        <w:pBdr>
          <w:top w:val="nil"/>
          <w:left w:val="nil"/>
          <w:bottom w:val="nil"/>
          <w:right w:val="nil"/>
          <w:between w:val="nil"/>
        </w:pBdr>
        <w:spacing w:after="0" w:line="240" w:lineRule="auto"/>
        <w:rPr>
          <w:b/>
          <w:color w:val="000000"/>
          <w:sz w:val="24"/>
          <w:szCs w:val="24"/>
          <w:highlight w:val="yellow"/>
        </w:rPr>
      </w:pPr>
      <w:r>
        <w:rPr>
          <w:b/>
          <w:color w:val="000000"/>
          <w:sz w:val="24"/>
          <w:szCs w:val="24"/>
          <w:highlight w:val="yellow"/>
        </w:rPr>
        <w:t>Abuse, neglect and exploitation</w:t>
      </w:r>
    </w:p>
    <w:p w14:paraId="653806E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highlight w:val="yellow"/>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highlight w:val="yellow"/>
        </w:rPr>
        <w:t>are able to</w:t>
      </w:r>
      <w:proofErr w:type="gramEnd"/>
      <w:r>
        <w:rPr>
          <w:color w:val="000000"/>
          <w:sz w:val="24"/>
          <w:szCs w:val="24"/>
          <w:highlight w:val="yellow"/>
        </w:rPr>
        <w:t xml:space="preserve"> identify cases of children who may be in need of help or protection.</w:t>
      </w:r>
      <w:r>
        <w:rPr>
          <w:color w:val="000000"/>
          <w:sz w:val="24"/>
          <w:szCs w:val="24"/>
        </w:rPr>
        <w:t xml:space="preserve"> </w:t>
      </w:r>
    </w:p>
    <w:p w14:paraId="316DC5AD" w14:textId="77777777" w:rsidR="00057CE7" w:rsidRDefault="00057CE7">
      <w:pPr>
        <w:pBdr>
          <w:top w:val="nil"/>
          <w:left w:val="nil"/>
          <w:bottom w:val="nil"/>
          <w:right w:val="nil"/>
          <w:between w:val="nil"/>
        </w:pBdr>
        <w:spacing w:after="0" w:line="240" w:lineRule="auto"/>
        <w:rPr>
          <w:color w:val="000000"/>
          <w:sz w:val="24"/>
          <w:szCs w:val="24"/>
        </w:rPr>
      </w:pPr>
    </w:p>
    <w:p w14:paraId="5B455E0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F36219F" w14:textId="77777777" w:rsidR="00057CE7"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highlight w:val="yellow"/>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053DAF">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053DAF">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take action and share the concern.  </w:t>
      </w:r>
    </w:p>
    <w:p w14:paraId="75C3A60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2942BAE5"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053DAF">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w:t>
      </w:r>
      <w:proofErr w:type="gramStart"/>
      <w:r>
        <w:rPr>
          <w:color w:val="000000"/>
          <w:sz w:val="24"/>
          <w:szCs w:val="24"/>
        </w:rPr>
        <w:t>harm</w:t>
      </w:r>
      <w:proofErr w:type="gramEnd"/>
      <w:r>
        <w:rPr>
          <w:color w:val="000000"/>
          <w:sz w:val="24"/>
          <w:szCs w:val="24"/>
        </w:rPr>
        <w:t xml:space="preserve">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44FE8AE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19144B2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053DAF">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31820B0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053DAF">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721E6C35"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C0A5B73"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future plans </w:t>
      </w:r>
    </w:p>
    <w:p w14:paraId="75C94962"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73ED8876" w14:textId="77777777" w:rsidR="00057CE7" w:rsidRDefault="00053DAF">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Complete a cause for concern form (Appendix L) </w:t>
      </w:r>
      <w:r>
        <w:rPr>
          <w:color w:val="FF0000"/>
          <w:sz w:val="24"/>
          <w:szCs w:val="24"/>
        </w:rPr>
        <w:t>[Amend to reflect CPOMs/electronic system as per school.]</w:t>
      </w: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7A9801F4" w14:textId="77777777" w:rsidR="00057CE7" w:rsidRDefault="00053DAF">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r>
        <w:rPr>
          <w:color w:val="FF0000"/>
          <w:sz w:val="24"/>
          <w:szCs w:val="24"/>
        </w:rPr>
        <w:t>[Amend to reflect CPOMs/electronic system as per school]</w:t>
      </w:r>
    </w:p>
    <w:p w14:paraId="348FFA4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Default="00053DAF">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5794F4" w14:textId="77777777" w:rsidR="00057CE7" w:rsidRDefault="00053DAF">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39332B28"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7F0F6A4A"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7777777" w:rsidR="00057CE7" w:rsidRDefault="00053DAF">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will be provided with a safe space for them to speak out or share their concerns with members of staff. </w:t>
      </w:r>
    </w:p>
    <w:p w14:paraId="70D05171" w14:textId="77777777" w:rsidR="00057CE7" w:rsidRDefault="00053DAF">
      <w:pPr>
        <w:numPr>
          <w:ilvl w:val="0"/>
          <w:numId w:val="72"/>
        </w:num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 xml:space="preserve">Children who have experienced multiple suspensions, </w:t>
      </w:r>
      <w:r>
        <w:rPr>
          <w:sz w:val="24"/>
          <w:szCs w:val="24"/>
          <w:highlight w:val="yellow"/>
        </w:rPr>
        <w:t>are at</w:t>
      </w:r>
      <w:r>
        <w:rPr>
          <w:color w:val="000000"/>
          <w:sz w:val="24"/>
          <w:szCs w:val="24"/>
          <w:highlight w:val="yellow"/>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053DAF">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053DAF">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highlight w:val="yellow"/>
        </w:rPr>
        <w:t>Staff will be alert to the need of supporting pupils through the early help planning processes if early help assessment and intervention is required.</w:t>
      </w:r>
      <w:r>
        <w:rPr>
          <w:color w:val="000000"/>
          <w:sz w:val="24"/>
          <w:szCs w:val="24"/>
        </w:rPr>
        <w:t xml:space="preserve"> This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053DAF">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053DAF">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w:t>
      </w:r>
      <w:r>
        <w:rPr>
          <w:color w:val="000000"/>
          <w:sz w:val="24"/>
          <w:szCs w:val="24"/>
        </w:rPr>
        <w:lastRenderedPageBreak/>
        <w:t xml:space="preserve">they consider that they are not”. Further information can be found in the statutory guidance – PACE Code C </w:t>
      </w:r>
      <w:r>
        <w:rPr>
          <w:color w:val="000000"/>
          <w:sz w:val="24"/>
          <w:szCs w:val="24"/>
          <w:highlight w:val="yellow"/>
        </w:rPr>
        <w:t>2023</w:t>
      </w:r>
      <w:r>
        <w:rPr>
          <w:color w:val="000000"/>
          <w:sz w:val="24"/>
          <w:szCs w:val="24"/>
        </w:rPr>
        <w:t>.</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053DAF">
      <w:pPr>
        <w:shd w:val="clear" w:color="auto" w:fill="002060"/>
        <w:jc w:val="center"/>
        <w:rPr>
          <w:color w:val="FFFFFF"/>
        </w:rPr>
      </w:pPr>
      <w:r>
        <w:rPr>
          <w:b/>
          <w:color w:val="FFFFFF"/>
          <w:sz w:val="28"/>
          <w:szCs w:val="28"/>
        </w:rPr>
        <w:t>CHILD ON CHILD ABUSE</w:t>
      </w:r>
    </w:p>
    <w:p w14:paraId="429DF685" w14:textId="77777777" w:rsidR="00057CE7" w:rsidRDefault="00053DAF">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w:t>
      </w:r>
      <w:r>
        <w:rPr>
          <w:sz w:val="24"/>
          <w:szCs w:val="24"/>
          <w:highlight w:val="yellow"/>
        </w:rPr>
        <w:t>online and face to face</w:t>
      </w:r>
      <w:r>
        <w:rPr>
          <w:sz w:val="24"/>
          <w:szCs w:val="24"/>
        </w:rPr>
        <w:t>. There may also be reports where the children concerned attend two or more different schools.</w:t>
      </w:r>
    </w:p>
    <w:p w14:paraId="4107149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Default="00053DAF">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0656AC66" w14:textId="77777777" w:rsidR="00057CE7" w:rsidRDefault="00053DAF">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r>
        <w:rPr>
          <w:color w:val="FF0000"/>
          <w:sz w:val="24"/>
          <w:szCs w:val="24"/>
        </w:rPr>
        <w:t>(Amend as appropriate)</w:t>
      </w:r>
    </w:p>
    <w:p w14:paraId="6788E1E5"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Ensuring school is well supervised, especially in areas where children may be vulnerable </w:t>
      </w:r>
      <w:r>
        <w:rPr>
          <w:color w:val="000000"/>
          <w:sz w:val="24"/>
          <w:szCs w:val="24"/>
          <w:highlight w:val="yellow"/>
        </w:rPr>
        <w:t>or have identified they are vulnerable</w:t>
      </w:r>
    </w:p>
    <w:p w14:paraId="094EF5E5"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353C14A7"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7D24FE19"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Default="00053DAF">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Pr>
          <w:color w:val="000000"/>
          <w:sz w:val="24"/>
          <w:szCs w:val="24"/>
          <w:highlight w:val="yellow"/>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5436316" w14:textId="77777777" w:rsidR="00057CE7" w:rsidRDefault="00053DAF">
      <w:pPr>
        <w:numPr>
          <w:ilvl w:val="0"/>
          <w:numId w:val="23"/>
        </w:numPr>
        <w:pBdr>
          <w:top w:val="nil"/>
          <w:left w:val="nil"/>
          <w:bottom w:val="nil"/>
          <w:right w:val="nil"/>
          <w:between w:val="nil"/>
        </w:pBdr>
        <w:spacing w:after="0" w:line="240" w:lineRule="auto"/>
        <w:rPr>
          <w:color w:val="FF0000"/>
          <w:sz w:val="24"/>
          <w:szCs w:val="24"/>
        </w:rPr>
      </w:pPr>
      <w:r>
        <w:rPr>
          <w:color w:val="FF0000"/>
          <w:sz w:val="24"/>
          <w:szCs w:val="24"/>
        </w:rPr>
        <w:lastRenderedPageBreak/>
        <w:t>All children know who they can report to in school</w:t>
      </w:r>
    </w:p>
    <w:p w14:paraId="353D31AA" w14:textId="77777777" w:rsidR="00057CE7" w:rsidRDefault="00053DAF">
      <w:pPr>
        <w:numPr>
          <w:ilvl w:val="0"/>
          <w:numId w:val="23"/>
        </w:numPr>
        <w:pBdr>
          <w:top w:val="nil"/>
          <w:left w:val="nil"/>
          <w:bottom w:val="nil"/>
          <w:right w:val="nil"/>
          <w:between w:val="nil"/>
        </w:pBdr>
        <w:spacing w:after="0" w:line="240" w:lineRule="auto"/>
        <w:rPr>
          <w:color w:val="FF0000"/>
          <w:sz w:val="24"/>
          <w:szCs w:val="24"/>
        </w:rPr>
      </w:pPr>
      <w:r>
        <w:rPr>
          <w:color w:val="FF0000"/>
          <w:sz w:val="24"/>
          <w:szCs w:val="24"/>
        </w:rPr>
        <w:t>Worry/Talk it out boxes in each year group/around school</w:t>
      </w:r>
    </w:p>
    <w:p w14:paraId="07A7052D" w14:textId="77777777" w:rsidR="00057CE7" w:rsidRDefault="00053DAF">
      <w:pPr>
        <w:numPr>
          <w:ilvl w:val="0"/>
          <w:numId w:val="23"/>
        </w:numPr>
        <w:pBdr>
          <w:top w:val="nil"/>
          <w:left w:val="nil"/>
          <w:bottom w:val="nil"/>
          <w:right w:val="nil"/>
          <w:between w:val="nil"/>
        </w:pBdr>
        <w:spacing w:after="0" w:line="240" w:lineRule="auto"/>
        <w:rPr>
          <w:color w:val="FF0000"/>
          <w:sz w:val="24"/>
          <w:szCs w:val="24"/>
        </w:rPr>
      </w:pPr>
      <w:r>
        <w:rPr>
          <w:color w:val="FF0000"/>
          <w:sz w:val="24"/>
          <w:szCs w:val="24"/>
        </w:rPr>
        <w:t>Assemblies signposting children to key actions/people</w:t>
      </w:r>
    </w:p>
    <w:p w14:paraId="2D7E4E97" w14:textId="77777777" w:rsidR="00057CE7" w:rsidRDefault="00053DAF">
      <w:pPr>
        <w:numPr>
          <w:ilvl w:val="0"/>
          <w:numId w:val="23"/>
        </w:numPr>
        <w:pBdr>
          <w:top w:val="nil"/>
          <w:left w:val="nil"/>
          <w:bottom w:val="nil"/>
          <w:right w:val="nil"/>
          <w:between w:val="nil"/>
        </w:pBdr>
        <w:spacing w:after="0" w:line="240" w:lineRule="auto"/>
        <w:rPr>
          <w:color w:val="FF0000"/>
          <w:sz w:val="24"/>
          <w:szCs w:val="24"/>
        </w:rPr>
      </w:pPr>
      <w:r>
        <w:rPr>
          <w:color w:val="FF0000"/>
          <w:sz w:val="24"/>
          <w:szCs w:val="24"/>
        </w:rPr>
        <w:t>Posters around school</w:t>
      </w:r>
    </w:p>
    <w:p w14:paraId="6199B605" w14:textId="77777777" w:rsidR="00057CE7" w:rsidRDefault="00053DAF">
      <w:pPr>
        <w:numPr>
          <w:ilvl w:val="0"/>
          <w:numId w:val="23"/>
        </w:numPr>
        <w:pBdr>
          <w:top w:val="nil"/>
          <w:left w:val="nil"/>
          <w:bottom w:val="nil"/>
          <w:right w:val="nil"/>
          <w:between w:val="nil"/>
        </w:pBdr>
        <w:spacing w:after="0" w:line="240" w:lineRule="auto"/>
        <w:rPr>
          <w:color w:val="FF0000"/>
          <w:sz w:val="24"/>
          <w:szCs w:val="24"/>
          <w:highlight w:val="yellow"/>
        </w:rPr>
      </w:pPr>
      <w:r>
        <w:rPr>
          <w:color w:val="FF0000"/>
          <w:sz w:val="24"/>
          <w:szCs w:val="24"/>
          <w:highlight w:val="yellow"/>
        </w:rPr>
        <w:t>Informal/formal check ins with identified pupils</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2DCFD6E5"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procedures </w:t>
      </w:r>
      <w:r>
        <w:rPr>
          <w:color w:val="FF0000"/>
          <w:sz w:val="24"/>
          <w:szCs w:val="24"/>
        </w:rPr>
        <w:t>(CPOMS or by completing a cause for concern form - appendix L)</w:t>
      </w:r>
    </w:p>
    <w:p w14:paraId="1973CEA9"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0ACBD71B"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4907D2A4"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528FA457"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6BA09257"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053DAF">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04D2652A"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CBB14B1"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015C2F0"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w:t>
      </w:r>
      <w:proofErr w:type="gramStart"/>
      <w:r>
        <w:rPr>
          <w:color w:val="000000"/>
          <w:sz w:val="24"/>
          <w:szCs w:val="24"/>
        </w:rPr>
        <w:t>made</w:t>
      </w:r>
      <w:proofErr w:type="gramEnd"/>
      <w:r>
        <w:rPr>
          <w:color w:val="000000"/>
          <w:sz w:val="24"/>
          <w:szCs w:val="24"/>
        </w:rPr>
        <w:t xml:space="preserve"> and a safety plan put in place when required </w:t>
      </w:r>
      <w:r>
        <w:rPr>
          <w:color w:val="000000"/>
          <w:sz w:val="24"/>
          <w:szCs w:val="24"/>
          <w:highlight w:val="yellow"/>
        </w:rPr>
        <w:t>which will be reviewed and adapted where necessary</w:t>
      </w:r>
    </w:p>
    <w:p w14:paraId="385C3127" w14:textId="77777777" w:rsidR="00057CE7" w:rsidRDefault="00053DAF">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053DAF">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w:t>
      </w:r>
      <w:r>
        <w:rPr>
          <w:color w:val="222222"/>
          <w:sz w:val="24"/>
          <w:szCs w:val="24"/>
        </w:rPr>
        <w:lastRenderedPageBreak/>
        <w:t xml:space="preserve">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053DAF">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053DAF">
      <w:pPr>
        <w:numPr>
          <w:ilvl w:val="0"/>
          <w:numId w:val="25"/>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053DAF">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053DAF">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7B25DCA3" w14:textId="77777777" w:rsidR="00057CE7" w:rsidRDefault="00053DAF">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053DAF">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053DAF">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053DAF">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053DAF">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053DAF">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053DAF">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053DAF">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053DAF">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053DAF">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7187582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053DAF">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053DAF">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053DAF">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053DAF">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053DAF">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053DAF">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053DAF">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Default="00053DAF">
      <w:pPr>
        <w:numPr>
          <w:ilvl w:val="0"/>
          <w:numId w:val="51"/>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Confiscate the phone and switch it to ‘flight mode’ – if possible.</w:t>
      </w:r>
    </w:p>
    <w:p w14:paraId="2C01B241" w14:textId="77777777" w:rsidR="00057CE7" w:rsidRDefault="00053DAF">
      <w:pPr>
        <w:numPr>
          <w:ilvl w:val="0"/>
          <w:numId w:val="51"/>
        </w:numPr>
        <w:pBdr>
          <w:top w:val="nil"/>
          <w:left w:val="nil"/>
          <w:bottom w:val="nil"/>
          <w:right w:val="nil"/>
          <w:between w:val="nil"/>
        </w:pBdr>
        <w:spacing w:after="0" w:line="240" w:lineRule="auto"/>
        <w:rPr>
          <w:color w:val="0B0C0C"/>
          <w:sz w:val="24"/>
          <w:szCs w:val="24"/>
          <w:highlight w:val="yellow"/>
        </w:rPr>
      </w:pPr>
      <w:r>
        <w:rPr>
          <w:color w:val="0B0C0C"/>
          <w:sz w:val="24"/>
          <w:szCs w:val="24"/>
          <w:highlight w:val="yellow"/>
        </w:rPr>
        <w:t>The incident should be referred to the DSL (or deputy) as soon as possible with the phone.</w:t>
      </w:r>
    </w:p>
    <w:p w14:paraId="58202966" w14:textId="77777777" w:rsidR="00057CE7" w:rsidRDefault="00053DAF">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053DAF">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053DAF">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01DC91C8" w14:textId="77777777" w:rsidR="00057CE7" w:rsidRDefault="00053DAF">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w:t>
      </w:r>
      <w:r>
        <w:rPr>
          <w:color w:val="000000"/>
          <w:sz w:val="24"/>
          <w:szCs w:val="24"/>
        </w:rPr>
        <w:lastRenderedPageBreak/>
        <w:t xml:space="preserve">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11B664AE"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053DAF">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053DAF">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053DAF">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053DAF">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177F1E98" w14:textId="77777777" w:rsidR="00057CE7" w:rsidRDefault="00053DAF">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053DAF">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Code C </w:t>
      </w:r>
      <w:r>
        <w:rPr>
          <w:color w:val="000000"/>
          <w:sz w:val="24"/>
          <w:szCs w:val="24"/>
          <w:highlight w:val="yellow"/>
        </w:rPr>
        <w:t>2023</w:t>
      </w:r>
      <w:r>
        <w:rPr>
          <w:color w:val="000000"/>
          <w:sz w:val="24"/>
          <w:szCs w:val="24"/>
        </w:rPr>
        <w:t>.</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lastRenderedPageBreak/>
        <w:t>Assessing the risks</w:t>
      </w:r>
    </w:p>
    <w:p w14:paraId="72BDBAF3" w14:textId="77777777" w:rsidR="00057CE7" w:rsidRDefault="00053DAF">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053DAF">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053DAF">
      <w:pPr>
        <w:numPr>
          <w:ilvl w:val="0"/>
          <w:numId w:val="6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053DAF">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are considered to be appropriate actions for responding to the incident.</w:t>
      </w:r>
    </w:p>
    <w:p w14:paraId="7684C3C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053DAF">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053DAF">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053DAF">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4EE5BF58" w14:textId="77777777" w:rsidR="00057CE7" w:rsidRDefault="00053DAF">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053DAF">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053DAF">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053DAF">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lastRenderedPageBreak/>
        <w:t>Help the child to understand what has happened by discussing the wider pressures that they may face and the motivations of the person that sent on the image(s).</w:t>
      </w:r>
    </w:p>
    <w:p w14:paraId="21EA1A22" w14:textId="77777777" w:rsidR="00057CE7" w:rsidRDefault="00053DAF">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053DAF">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053DAF">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3B95EED9"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5ED54C1A"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xml:space="preserve"> or on 0800 11 11, </w:t>
      </w:r>
      <w:r>
        <w:rPr>
          <w:color w:val="C00000"/>
          <w:sz w:val="24"/>
          <w:szCs w:val="24"/>
        </w:rPr>
        <w:t>in house counselling services where available</w:t>
      </w:r>
      <w:r>
        <w:rPr>
          <w:color w:val="000000"/>
          <w:sz w:val="24"/>
          <w:szCs w:val="24"/>
        </w:rPr>
        <w:t>, or a GP. If they are concerned that their child is suicidal, they should contact 999.</w:t>
      </w:r>
    </w:p>
    <w:p w14:paraId="140118CF" w14:textId="77777777" w:rsidR="00057CE7" w:rsidRDefault="00053DAF">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lastRenderedPageBreak/>
        <w:t>Searching devices, viewing and deleting nudes and semi nudes</w:t>
      </w:r>
    </w:p>
    <w:p w14:paraId="3CCD012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053DAF">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55BA7EAC" w14:textId="77777777" w:rsidR="00057CE7" w:rsidRDefault="00053DAF">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053DAF">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Default="00053DAF">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053DAF">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Default="00053DAF">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taken </w:t>
      </w:r>
      <w:r>
        <w:rPr>
          <w:color w:val="0B0C0C"/>
          <w:sz w:val="24"/>
          <w:szCs w:val="24"/>
          <w:highlight w:val="yellow"/>
        </w:rPr>
        <w:t>or stored</w:t>
      </w:r>
      <w:r>
        <w:rPr>
          <w:color w:val="0B0C0C"/>
          <w:sz w:val="24"/>
          <w:szCs w:val="24"/>
          <w:highlight w:val="white"/>
        </w:rPr>
        <w:t>.</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053DAF">
      <w:pPr>
        <w:shd w:val="clear" w:color="auto" w:fill="002060"/>
        <w:jc w:val="center"/>
        <w:rPr>
          <w:b/>
          <w:sz w:val="28"/>
          <w:szCs w:val="28"/>
        </w:rPr>
      </w:pPr>
      <w:r>
        <w:rPr>
          <w:b/>
          <w:color w:val="FFFFFF"/>
          <w:sz w:val="28"/>
          <w:szCs w:val="28"/>
        </w:rPr>
        <w:t>CYBERCRIME</w:t>
      </w:r>
    </w:p>
    <w:p w14:paraId="6B2232B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Default="00053DAF">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053DAF">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053DAF">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053DAF">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053DAF">
      <w:pPr>
        <w:shd w:val="clear" w:color="auto" w:fill="002060"/>
        <w:spacing w:after="0"/>
        <w:jc w:val="center"/>
        <w:rPr>
          <w:b/>
          <w:color w:val="FFFFFF"/>
          <w:sz w:val="28"/>
          <w:szCs w:val="28"/>
        </w:rPr>
      </w:pPr>
      <w:r>
        <w:rPr>
          <w:b/>
          <w:color w:val="FFFFFF"/>
          <w:sz w:val="28"/>
          <w:szCs w:val="28"/>
        </w:rPr>
        <w:lastRenderedPageBreak/>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w:t>
      </w:r>
      <w:r>
        <w:rPr>
          <w:color w:val="000000"/>
          <w:sz w:val="24"/>
          <w:szCs w:val="24"/>
          <w:highlight w:val="yellow"/>
        </w:rPr>
        <w:t>significantly</w:t>
      </w:r>
      <w:r>
        <w:rPr>
          <w:color w:val="000000"/>
          <w:sz w:val="24"/>
          <w:szCs w:val="24"/>
        </w:rPr>
        <w:t xml:space="preserve"> more likely to be abused than their peers. </w:t>
      </w:r>
    </w:p>
    <w:p w14:paraId="3B1100D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053DAF">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053DAF">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053DAF">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053DAF">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4D8FAEA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053DAF">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053DAF">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053DAF">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053DAF">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053DAF">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053DAF">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053DAF">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053DAF">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053DAF">
      <w:pPr>
        <w:pBdr>
          <w:top w:val="nil"/>
          <w:left w:val="nil"/>
          <w:bottom w:val="nil"/>
          <w:right w:val="nil"/>
          <w:between w:val="nil"/>
        </w:pBdr>
        <w:spacing w:after="0" w:line="240" w:lineRule="auto"/>
        <w:jc w:val="both"/>
        <w:rPr>
          <w:sz w:val="24"/>
          <w:szCs w:val="24"/>
        </w:rPr>
      </w:pPr>
      <w:r>
        <w:rPr>
          <w:sz w:val="24"/>
          <w:szCs w:val="24"/>
        </w:rPr>
        <w:lastRenderedPageBreak/>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Default="00053DAF">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(To personalise your policy, insert issues particular to your school. These are examples only)</w:t>
      </w: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053DAF">
            <w:pPr>
              <w:jc w:val="center"/>
              <w:rPr>
                <w:b/>
                <w:sz w:val="24"/>
                <w:szCs w:val="24"/>
              </w:rPr>
            </w:pPr>
            <w:r>
              <w:rPr>
                <w:b/>
                <w:sz w:val="24"/>
                <w:szCs w:val="24"/>
              </w:rPr>
              <w:t>Geographical factors</w:t>
            </w:r>
          </w:p>
        </w:tc>
        <w:tc>
          <w:tcPr>
            <w:tcW w:w="6662" w:type="dxa"/>
            <w:shd w:val="clear" w:color="auto" w:fill="BDD6EE"/>
          </w:tcPr>
          <w:p w14:paraId="2D583BD2" w14:textId="77777777" w:rsidR="00057CE7" w:rsidRDefault="00053DAF">
            <w:pPr>
              <w:jc w:val="center"/>
              <w:rPr>
                <w:b/>
                <w:sz w:val="24"/>
                <w:szCs w:val="24"/>
              </w:rPr>
            </w:pPr>
            <w:r>
              <w:rPr>
                <w:b/>
                <w:sz w:val="24"/>
                <w:szCs w:val="24"/>
              </w:rPr>
              <w:t>School’s response</w:t>
            </w:r>
          </w:p>
        </w:tc>
      </w:tr>
      <w:tr w:rsidR="00057CE7" w14:paraId="25C73131" w14:textId="77777777">
        <w:tc>
          <w:tcPr>
            <w:tcW w:w="3256" w:type="dxa"/>
            <w:shd w:val="clear" w:color="auto" w:fill="auto"/>
          </w:tcPr>
          <w:p w14:paraId="509D2720" w14:textId="77777777" w:rsidR="00057CE7" w:rsidRDefault="00053DAF">
            <w:pPr>
              <w:numPr>
                <w:ilvl w:val="0"/>
                <w:numId w:val="39"/>
              </w:numPr>
              <w:pBdr>
                <w:top w:val="nil"/>
                <w:left w:val="nil"/>
                <w:bottom w:val="nil"/>
                <w:right w:val="nil"/>
                <w:between w:val="nil"/>
              </w:pBdr>
              <w:rPr>
                <w:color w:val="FF0000"/>
                <w:sz w:val="24"/>
                <w:szCs w:val="24"/>
              </w:rPr>
            </w:pPr>
            <w:r>
              <w:rPr>
                <w:color w:val="FF0000"/>
                <w:sz w:val="24"/>
                <w:szCs w:val="24"/>
              </w:rPr>
              <w:t xml:space="preserve">We have </w:t>
            </w:r>
            <w:proofErr w:type="gramStart"/>
            <w:r>
              <w:rPr>
                <w:color w:val="FF0000"/>
                <w:sz w:val="24"/>
                <w:szCs w:val="24"/>
              </w:rPr>
              <w:t>a close proximity</w:t>
            </w:r>
            <w:proofErr w:type="gramEnd"/>
            <w:r>
              <w:rPr>
                <w:color w:val="FF0000"/>
                <w:sz w:val="24"/>
                <w:szCs w:val="24"/>
              </w:rPr>
              <w:t xml:space="preserve"> to the coastline and the river </w:t>
            </w:r>
          </w:p>
        </w:tc>
        <w:tc>
          <w:tcPr>
            <w:tcW w:w="6662" w:type="dxa"/>
            <w:shd w:val="clear" w:color="auto" w:fill="auto"/>
          </w:tcPr>
          <w:p w14:paraId="37F2DE40" w14:textId="77777777" w:rsidR="00057CE7" w:rsidRDefault="00053DAF">
            <w:pPr>
              <w:numPr>
                <w:ilvl w:val="0"/>
                <w:numId w:val="75"/>
              </w:numPr>
              <w:pBdr>
                <w:top w:val="nil"/>
                <w:left w:val="nil"/>
                <w:bottom w:val="nil"/>
                <w:right w:val="nil"/>
                <w:between w:val="nil"/>
              </w:pBdr>
              <w:rPr>
                <w:color w:val="FF0000"/>
                <w:sz w:val="24"/>
                <w:szCs w:val="24"/>
              </w:rPr>
            </w:pPr>
            <w:r>
              <w:rPr>
                <w:color w:val="FF0000"/>
                <w:sz w:val="24"/>
                <w:szCs w:val="24"/>
              </w:rPr>
              <w:t xml:space="preserve">All classes during the academic year (more so in the </w:t>
            </w:r>
            <w:proofErr w:type="gramStart"/>
            <w:r>
              <w:rPr>
                <w:color w:val="FF0000"/>
                <w:sz w:val="24"/>
                <w:szCs w:val="24"/>
              </w:rPr>
              <w:t>Summer</w:t>
            </w:r>
            <w:proofErr w:type="gramEnd"/>
            <w:r>
              <w:rPr>
                <w:color w:val="FF0000"/>
                <w:sz w:val="24"/>
                <w:szCs w:val="24"/>
              </w:rPr>
              <w:t xml:space="preserve"> term) undertake RNLI workshops to teach about the dangers of the sea and tides. </w:t>
            </w:r>
          </w:p>
          <w:p w14:paraId="7B451F1A" w14:textId="77777777" w:rsidR="00057CE7" w:rsidRDefault="00053DAF">
            <w:pPr>
              <w:numPr>
                <w:ilvl w:val="0"/>
                <w:numId w:val="75"/>
              </w:numPr>
              <w:pBdr>
                <w:top w:val="nil"/>
                <w:left w:val="nil"/>
                <w:bottom w:val="nil"/>
                <w:right w:val="nil"/>
                <w:between w:val="nil"/>
              </w:pBdr>
              <w:rPr>
                <w:color w:val="FF0000"/>
                <w:sz w:val="24"/>
                <w:szCs w:val="24"/>
              </w:rPr>
            </w:pPr>
            <w:r>
              <w:rPr>
                <w:color w:val="FF0000"/>
                <w:sz w:val="24"/>
                <w:szCs w:val="24"/>
              </w:rPr>
              <w:t>Water safety is consolidated termly in each year group.</w:t>
            </w:r>
          </w:p>
        </w:tc>
      </w:tr>
      <w:tr w:rsidR="00057CE7" w14:paraId="59E6D7D9" w14:textId="77777777">
        <w:tc>
          <w:tcPr>
            <w:tcW w:w="3256" w:type="dxa"/>
            <w:shd w:val="clear" w:color="auto" w:fill="BDD6EE"/>
          </w:tcPr>
          <w:p w14:paraId="65B6EB4E" w14:textId="77777777" w:rsidR="00057CE7" w:rsidRDefault="00053DAF">
            <w:pPr>
              <w:jc w:val="center"/>
              <w:rPr>
                <w:b/>
                <w:sz w:val="24"/>
                <w:szCs w:val="24"/>
              </w:rPr>
            </w:pPr>
            <w:r>
              <w:rPr>
                <w:b/>
                <w:sz w:val="24"/>
                <w:szCs w:val="24"/>
              </w:rPr>
              <w:t>Social and economic factors</w:t>
            </w:r>
          </w:p>
        </w:tc>
        <w:tc>
          <w:tcPr>
            <w:tcW w:w="6662" w:type="dxa"/>
            <w:shd w:val="clear" w:color="auto" w:fill="BDD6EE"/>
          </w:tcPr>
          <w:p w14:paraId="356E0C9E" w14:textId="77777777" w:rsidR="00057CE7" w:rsidRDefault="00053DAF">
            <w:pPr>
              <w:jc w:val="center"/>
              <w:rPr>
                <w:b/>
                <w:sz w:val="24"/>
                <w:szCs w:val="24"/>
              </w:rPr>
            </w:pPr>
            <w:r>
              <w:rPr>
                <w:b/>
                <w:sz w:val="24"/>
                <w:szCs w:val="24"/>
              </w:rPr>
              <w:t>School’s response</w:t>
            </w:r>
          </w:p>
        </w:tc>
      </w:tr>
      <w:tr w:rsidR="00057CE7" w14:paraId="1ABB66B3" w14:textId="77777777">
        <w:tc>
          <w:tcPr>
            <w:tcW w:w="3256" w:type="dxa"/>
            <w:shd w:val="clear" w:color="auto" w:fill="auto"/>
          </w:tcPr>
          <w:p w14:paraId="07F3807E" w14:textId="77777777" w:rsidR="00057CE7" w:rsidRDefault="00053DAF">
            <w:pPr>
              <w:numPr>
                <w:ilvl w:val="0"/>
                <w:numId w:val="88"/>
              </w:numPr>
              <w:pBdr>
                <w:top w:val="nil"/>
                <w:left w:val="nil"/>
                <w:bottom w:val="nil"/>
                <w:right w:val="nil"/>
                <w:between w:val="nil"/>
              </w:pBdr>
              <w:rPr>
                <w:color w:val="FF0000"/>
                <w:sz w:val="24"/>
                <w:szCs w:val="24"/>
              </w:rPr>
            </w:pPr>
            <w:r>
              <w:rPr>
                <w:color w:val="FF0000"/>
                <w:sz w:val="24"/>
                <w:szCs w:val="24"/>
              </w:rPr>
              <w:t>Derelict shops/buildings on the estate known locally as ‘</w:t>
            </w:r>
            <w:proofErr w:type="spellStart"/>
            <w:r>
              <w:rPr>
                <w:color w:val="FF0000"/>
                <w:sz w:val="24"/>
                <w:szCs w:val="24"/>
              </w:rPr>
              <w:t>Xxx</w:t>
            </w:r>
            <w:proofErr w:type="spellEnd"/>
            <w:r>
              <w:rPr>
                <w:color w:val="FF0000"/>
                <w:sz w:val="24"/>
                <w:szCs w:val="24"/>
              </w:rPr>
              <w:t xml:space="preserve">’ and ‘The </w:t>
            </w:r>
            <w:proofErr w:type="spellStart"/>
            <w:r>
              <w:rPr>
                <w:color w:val="FF0000"/>
                <w:sz w:val="24"/>
                <w:szCs w:val="24"/>
              </w:rPr>
              <w:t>Xxx</w:t>
            </w:r>
            <w:proofErr w:type="spellEnd"/>
            <w:r>
              <w:rPr>
                <w:color w:val="FF0000"/>
                <w:sz w:val="24"/>
                <w:szCs w:val="24"/>
              </w:rPr>
              <w:t>’</w:t>
            </w:r>
          </w:p>
        </w:tc>
        <w:tc>
          <w:tcPr>
            <w:tcW w:w="6662" w:type="dxa"/>
            <w:shd w:val="clear" w:color="auto" w:fill="auto"/>
          </w:tcPr>
          <w:p w14:paraId="23952164" w14:textId="77777777" w:rsidR="00057CE7" w:rsidRDefault="00053DAF">
            <w:pPr>
              <w:numPr>
                <w:ilvl w:val="0"/>
                <w:numId w:val="88"/>
              </w:numPr>
              <w:pBdr>
                <w:top w:val="nil"/>
                <w:left w:val="nil"/>
                <w:bottom w:val="nil"/>
                <w:right w:val="nil"/>
                <w:between w:val="nil"/>
              </w:pBdr>
              <w:rPr>
                <w:color w:val="FF0000"/>
                <w:sz w:val="24"/>
                <w:szCs w:val="24"/>
              </w:rPr>
            </w:pPr>
            <w:r>
              <w:rPr>
                <w:color w:val="FF0000"/>
                <w:sz w:val="24"/>
                <w:szCs w:val="24"/>
              </w:rPr>
              <w:t xml:space="preserve">We teach children about personal safety and making the right decisions to keep themselves safe regarding their behaviour beyond school. </w:t>
            </w:r>
          </w:p>
          <w:p w14:paraId="2B2EB4F9" w14:textId="77777777" w:rsidR="00057CE7" w:rsidRDefault="00053DAF">
            <w:pPr>
              <w:numPr>
                <w:ilvl w:val="0"/>
                <w:numId w:val="88"/>
              </w:numPr>
              <w:pBdr>
                <w:top w:val="nil"/>
                <w:left w:val="nil"/>
                <w:bottom w:val="nil"/>
                <w:right w:val="nil"/>
                <w:between w:val="nil"/>
              </w:pBdr>
              <w:rPr>
                <w:color w:val="FF0000"/>
                <w:sz w:val="24"/>
                <w:szCs w:val="24"/>
              </w:rPr>
            </w:pPr>
            <w:r>
              <w:rPr>
                <w:color w:val="FF0000"/>
                <w:sz w:val="24"/>
                <w:szCs w:val="24"/>
              </w:rPr>
              <w:t xml:space="preserve">Key Stage 2 classes are also taught about anti-social behaviour and the consequences of criminal damage and trespassing. </w:t>
            </w:r>
          </w:p>
          <w:p w14:paraId="39E17E69" w14:textId="77777777" w:rsidR="00057CE7" w:rsidRDefault="00053DAF">
            <w:pPr>
              <w:numPr>
                <w:ilvl w:val="0"/>
                <w:numId w:val="88"/>
              </w:numPr>
              <w:pBdr>
                <w:top w:val="nil"/>
                <w:left w:val="nil"/>
                <w:bottom w:val="nil"/>
                <w:right w:val="nil"/>
                <w:between w:val="nil"/>
              </w:pBdr>
              <w:rPr>
                <w:color w:val="FF0000"/>
                <w:sz w:val="24"/>
                <w:szCs w:val="24"/>
              </w:rPr>
            </w:pPr>
            <w:r>
              <w:rPr>
                <w:color w:val="FF0000"/>
                <w:sz w:val="24"/>
                <w:szCs w:val="24"/>
              </w:rPr>
              <w:t>Year 6 children also take part in a talk from our chair of governors, who is also a magistrate. In this, the consequences of criminal activity are discussed including appearing at Youth Courts.</w:t>
            </w:r>
          </w:p>
        </w:tc>
      </w:tr>
      <w:tr w:rsidR="00057CE7" w14:paraId="3407B485" w14:textId="77777777">
        <w:tc>
          <w:tcPr>
            <w:tcW w:w="3256" w:type="dxa"/>
            <w:shd w:val="clear" w:color="auto" w:fill="BDD6EE"/>
          </w:tcPr>
          <w:p w14:paraId="225FB1BA" w14:textId="77777777" w:rsidR="00057CE7" w:rsidRDefault="00053DAF">
            <w:pPr>
              <w:jc w:val="center"/>
              <w:rPr>
                <w:b/>
                <w:sz w:val="24"/>
                <w:szCs w:val="24"/>
              </w:rPr>
            </w:pPr>
            <w:r>
              <w:rPr>
                <w:b/>
                <w:sz w:val="24"/>
                <w:szCs w:val="24"/>
              </w:rPr>
              <w:t>Peer group factors</w:t>
            </w:r>
          </w:p>
        </w:tc>
        <w:tc>
          <w:tcPr>
            <w:tcW w:w="6662" w:type="dxa"/>
            <w:shd w:val="clear" w:color="auto" w:fill="BDD6EE"/>
          </w:tcPr>
          <w:p w14:paraId="4C31F819" w14:textId="77777777" w:rsidR="00057CE7" w:rsidRDefault="00053DAF">
            <w:pPr>
              <w:jc w:val="center"/>
              <w:rPr>
                <w:b/>
                <w:sz w:val="24"/>
                <w:szCs w:val="24"/>
              </w:rPr>
            </w:pPr>
            <w:r>
              <w:rPr>
                <w:b/>
                <w:sz w:val="24"/>
                <w:szCs w:val="24"/>
              </w:rPr>
              <w:t>School’s response</w:t>
            </w:r>
          </w:p>
        </w:tc>
      </w:tr>
      <w:tr w:rsidR="00057CE7" w14:paraId="531AF126" w14:textId="77777777">
        <w:tc>
          <w:tcPr>
            <w:tcW w:w="3256" w:type="dxa"/>
            <w:shd w:val="clear" w:color="auto" w:fill="auto"/>
          </w:tcPr>
          <w:p w14:paraId="26A51933" w14:textId="77777777" w:rsidR="00057CE7" w:rsidRDefault="00053DAF">
            <w:pPr>
              <w:numPr>
                <w:ilvl w:val="0"/>
                <w:numId w:val="57"/>
              </w:numPr>
              <w:pBdr>
                <w:top w:val="nil"/>
                <w:left w:val="nil"/>
                <w:bottom w:val="nil"/>
                <w:right w:val="nil"/>
                <w:between w:val="nil"/>
              </w:pBdr>
              <w:rPr>
                <w:color w:val="FF0000"/>
                <w:sz w:val="24"/>
                <w:szCs w:val="24"/>
              </w:rPr>
            </w:pPr>
            <w:r>
              <w:rPr>
                <w:color w:val="FF0000"/>
                <w:sz w:val="24"/>
                <w:szCs w:val="24"/>
              </w:rPr>
              <w:t xml:space="preserve">Children have older siblings who may be influential to younger family members.  </w:t>
            </w:r>
          </w:p>
          <w:p w14:paraId="26C48CED" w14:textId="77777777" w:rsidR="00057CE7" w:rsidRDefault="00057CE7">
            <w:pPr>
              <w:ind w:left="360"/>
              <w:rPr>
                <w:sz w:val="24"/>
                <w:szCs w:val="24"/>
              </w:rPr>
            </w:pPr>
          </w:p>
        </w:tc>
        <w:tc>
          <w:tcPr>
            <w:tcW w:w="6662" w:type="dxa"/>
            <w:shd w:val="clear" w:color="auto" w:fill="auto"/>
          </w:tcPr>
          <w:p w14:paraId="5D5F19F1" w14:textId="77777777" w:rsidR="00057CE7" w:rsidRDefault="00053DAF">
            <w:pPr>
              <w:numPr>
                <w:ilvl w:val="0"/>
                <w:numId w:val="57"/>
              </w:numPr>
              <w:pBdr>
                <w:top w:val="nil"/>
                <w:left w:val="nil"/>
                <w:bottom w:val="nil"/>
                <w:right w:val="nil"/>
                <w:between w:val="nil"/>
              </w:pBdr>
              <w:rPr>
                <w:color w:val="FF0000"/>
                <w:sz w:val="24"/>
                <w:szCs w:val="24"/>
              </w:rPr>
            </w:pPr>
            <w:r>
              <w:rPr>
                <w:color w:val="FF0000"/>
                <w:sz w:val="24"/>
                <w:szCs w:val="24"/>
              </w:rPr>
              <w:t xml:space="preserve">Our curriculum teaches children about the issue of ‘peer pressure’. </w:t>
            </w:r>
          </w:p>
          <w:p w14:paraId="24731515" w14:textId="77777777" w:rsidR="00057CE7" w:rsidRDefault="00053DAF">
            <w:pPr>
              <w:numPr>
                <w:ilvl w:val="0"/>
                <w:numId w:val="57"/>
              </w:numPr>
              <w:pBdr>
                <w:top w:val="nil"/>
                <w:left w:val="nil"/>
                <w:bottom w:val="nil"/>
                <w:right w:val="nil"/>
                <w:between w:val="nil"/>
              </w:pBdr>
              <w:rPr>
                <w:color w:val="FF0000"/>
                <w:sz w:val="24"/>
                <w:szCs w:val="24"/>
              </w:rPr>
            </w:pPr>
            <w:r>
              <w:rPr>
                <w:color w:val="FF0000"/>
                <w:sz w:val="24"/>
                <w:szCs w:val="24"/>
              </w:rPr>
              <w:t xml:space="preserve">Children engage in different scenarios and are given choices to make through role play. Children are taught to be confident and assertive through our PSHCE curriculum. </w:t>
            </w:r>
          </w:p>
          <w:p w14:paraId="6DFC9AFF" w14:textId="77777777" w:rsidR="00057CE7" w:rsidRDefault="00053DAF">
            <w:pPr>
              <w:numPr>
                <w:ilvl w:val="0"/>
                <w:numId w:val="57"/>
              </w:numPr>
              <w:pBdr>
                <w:top w:val="nil"/>
                <w:left w:val="nil"/>
                <w:bottom w:val="nil"/>
                <w:right w:val="nil"/>
                <w:between w:val="nil"/>
              </w:pBdr>
              <w:rPr>
                <w:color w:val="FF0000"/>
                <w:sz w:val="24"/>
                <w:szCs w:val="24"/>
              </w:rPr>
            </w:pPr>
            <w:r>
              <w:rPr>
                <w:color w:val="FF0000"/>
                <w:sz w:val="24"/>
                <w:szCs w:val="24"/>
              </w:rPr>
              <w:t>We also engage in a full week of ‘anti-bullying’ activities and we high profile this with our school community.</w:t>
            </w:r>
          </w:p>
          <w:p w14:paraId="0ED316B6" w14:textId="77777777" w:rsidR="00057CE7" w:rsidRDefault="00053DAF">
            <w:pPr>
              <w:numPr>
                <w:ilvl w:val="0"/>
                <w:numId w:val="57"/>
              </w:numPr>
              <w:pBdr>
                <w:top w:val="nil"/>
                <w:left w:val="nil"/>
                <w:bottom w:val="nil"/>
                <w:right w:val="nil"/>
                <w:between w:val="nil"/>
              </w:pBdr>
              <w:rPr>
                <w:color w:val="FF0000"/>
                <w:sz w:val="24"/>
                <w:szCs w:val="24"/>
              </w:rPr>
            </w:pPr>
            <w:r>
              <w:rPr>
                <w:color w:val="FF0000"/>
                <w:sz w:val="24"/>
                <w:szCs w:val="24"/>
              </w:rPr>
              <w:t>We encourage any child feeling pressured to ‘talk it out’ with an adult or share via our ‘worry boxes’.</w:t>
            </w:r>
          </w:p>
        </w:tc>
      </w:tr>
      <w:tr w:rsidR="00057CE7" w14:paraId="1DC7E022" w14:textId="77777777">
        <w:tc>
          <w:tcPr>
            <w:tcW w:w="3256" w:type="dxa"/>
            <w:shd w:val="clear" w:color="auto" w:fill="BDD6EE"/>
          </w:tcPr>
          <w:p w14:paraId="4BA21F03" w14:textId="77777777" w:rsidR="00057CE7" w:rsidRDefault="00053DAF">
            <w:pPr>
              <w:jc w:val="center"/>
              <w:rPr>
                <w:b/>
                <w:sz w:val="24"/>
                <w:szCs w:val="24"/>
              </w:rPr>
            </w:pPr>
            <w:r>
              <w:rPr>
                <w:b/>
                <w:sz w:val="24"/>
                <w:szCs w:val="24"/>
              </w:rPr>
              <w:t>Home factors</w:t>
            </w:r>
          </w:p>
        </w:tc>
        <w:tc>
          <w:tcPr>
            <w:tcW w:w="6662" w:type="dxa"/>
            <w:shd w:val="clear" w:color="auto" w:fill="BDD6EE"/>
          </w:tcPr>
          <w:p w14:paraId="258C989F" w14:textId="77777777" w:rsidR="00057CE7" w:rsidRDefault="00053DAF">
            <w:pPr>
              <w:jc w:val="center"/>
              <w:rPr>
                <w:sz w:val="24"/>
                <w:szCs w:val="24"/>
              </w:rPr>
            </w:pPr>
            <w:r>
              <w:rPr>
                <w:b/>
                <w:sz w:val="24"/>
                <w:szCs w:val="24"/>
              </w:rPr>
              <w:t>School’s response</w:t>
            </w:r>
          </w:p>
        </w:tc>
      </w:tr>
      <w:tr w:rsidR="00057CE7" w14:paraId="0AB839A8" w14:textId="77777777">
        <w:tc>
          <w:tcPr>
            <w:tcW w:w="3256" w:type="dxa"/>
            <w:shd w:val="clear" w:color="auto" w:fill="auto"/>
          </w:tcPr>
          <w:p w14:paraId="17EE4010" w14:textId="77777777" w:rsidR="00057CE7" w:rsidRDefault="00053DAF">
            <w:pPr>
              <w:numPr>
                <w:ilvl w:val="0"/>
                <w:numId w:val="33"/>
              </w:numPr>
              <w:pBdr>
                <w:top w:val="nil"/>
                <w:left w:val="nil"/>
                <w:bottom w:val="nil"/>
                <w:right w:val="nil"/>
                <w:between w:val="nil"/>
              </w:pBdr>
              <w:rPr>
                <w:color w:val="FF0000"/>
                <w:sz w:val="24"/>
                <w:szCs w:val="24"/>
              </w:rPr>
            </w:pPr>
            <w:r>
              <w:rPr>
                <w:color w:val="FF0000"/>
                <w:sz w:val="24"/>
                <w:szCs w:val="24"/>
              </w:rPr>
              <w:t>Lots of our children are connected to the internet at home and regularly use gaming devices to engage in online games with their friends.</w:t>
            </w:r>
          </w:p>
          <w:p w14:paraId="2A1C52C5" w14:textId="77777777" w:rsidR="00057CE7" w:rsidRDefault="00057CE7">
            <w:pPr>
              <w:rPr>
                <w:sz w:val="24"/>
                <w:szCs w:val="24"/>
              </w:rPr>
            </w:pPr>
          </w:p>
        </w:tc>
        <w:tc>
          <w:tcPr>
            <w:tcW w:w="6662" w:type="dxa"/>
            <w:shd w:val="clear" w:color="auto" w:fill="auto"/>
          </w:tcPr>
          <w:p w14:paraId="1BA028CF" w14:textId="77777777" w:rsidR="00057CE7" w:rsidRDefault="00053DAF">
            <w:pPr>
              <w:numPr>
                <w:ilvl w:val="0"/>
                <w:numId w:val="33"/>
              </w:numPr>
              <w:pBdr>
                <w:top w:val="nil"/>
                <w:left w:val="nil"/>
                <w:bottom w:val="nil"/>
                <w:right w:val="nil"/>
                <w:between w:val="nil"/>
              </w:pBdr>
              <w:rPr>
                <w:color w:val="FF0000"/>
                <w:sz w:val="24"/>
                <w:szCs w:val="24"/>
              </w:rPr>
            </w:pPr>
            <w:r>
              <w:rPr>
                <w:color w:val="FF0000"/>
                <w:sz w:val="24"/>
                <w:szCs w:val="24"/>
              </w:rPr>
              <w:t>Through our Computing Curriculum, children are taught about online safety. Every child has signed our ‘Acceptable Use’ contract. Parents sign an ‘Acceptable Use’ contract too.</w:t>
            </w:r>
          </w:p>
          <w:p w14:paraId="6A4A4D7C" w14:textId="77777777" w:rsidR="00057CE7" w:rsidRDefault="00053DAF">
            <w:pPr>
              <w:numPr>
                <w:ilvl w:val="0"/>
                <w:numId w:val="33"/>
              </w:numPr>
              <w:pBdr>
                <w:top w:val="nil"/>
                <w:left w:val="nil"/>
                <w:bottom w:val="nil"/>
                <w:right w:val="nil"/>
                <w:between w:val="nil"/>
              </w:pBdr>
              <w:rPr>
                <w:color w:val="FF0000"/>
                <w:sz w:val="24"/>
                <w:szCs w:val="24"/>
              </w:rPr>
            </w:pPr>
            <w:r>
              <w:rPr>
                <w:color w:val="FF0000"/>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3F8B8868" w14:textId="77777777" w:rsidR="00057CE7" w:rsidRDefault="00053DAF">
            <w:pPr>
              <w:numPr>
                <w:ilvl w:val="0"/>
                <w:numId w:val="33"/>
              </w:numPr>
              <w:pBdr>
                <w:top w:val="nil"/>
                <w:left w:val="nil"/>
                <w:bottom w:val="nil"/>
                <w:right w:val="nil"/>
                <w:between w:val="nil"/>
              </w:pBdr>
              <w:rPr>
                <w:color w:val="FF0000"/>
                <w:sz w:val="24"/>
                <w:szCs w:val="24"/>
              </w:rPr>
            </w:pPr>
            <w:r>
              <w:rPr>
                <w:color w:val="FF0000"/>
                <w:sz w:val="24"/>
                <w:szCs w:val="24"/>
              </w:rPr>
              <w:lastRenderedPageBreak/>
              <w:t>Parents are also given the opportunity to meet our advisor and talk with him during our parental workshops during ‘online safety’ week.</w:t>
            </w:r>
          </w:p>
          <w:p w14:paraId="66FCC902" w14:textId="77777777" w:rsidR="00057CE7" w:rsidRDefault="00053DAF">
            <w:pPr>
              <w:numPr>
                <w:ilvl w:val="0"/>
                <w:numId w:val="33"/>
              </w:numPr>
              <w:pBdr>
                <w:top w:val="nil"/>
                <w:left w:val="nil"/>
                <w:bottom w:val="nil"/>
                <w:right w:val="nil"/>
                <w:between w:val="nil"/>
              </w:pBdr>
              <w:rPr>
                <w:color w:val="FF0000"/>
                <w:sz w:val="24"/>
                <w:szCs w:val="24"/>
              </w:rPr>
            </w:pPr>
            <w:r>
              <w:rPr>
                <w:color w:val="FF0000"/>
                <w:sz w:val="24"/>
                <w:szCs w:val="24"/>
              </w:rPr>
              <w:t xml:space="preserve">We offer half termly </w:t>
            </w:r>
            <w:proofErr w:type="gramStart"/>
            <w:r>
              <w:rPr>
                <w:color w:val="FF0000"/>
                <w:sz w:val="24"/>
                <w:szCs w:val="24"/>
              </w:rPr>
              <w:t>drop in</w:t>
            </w:r>
            <w:proofErr w:type="gramEnd"/>
            <w:r>
              <w:rPr>
                <w:color w:val="FF0000"/>
                <w:sz w:val="24"/>
                <w:szCs w:val="24"/>
              </w:rPr>
              <w:t xml:space="preserve"> sessions where parents can ask for advice on adapting devices to private settings etc. This is especially important prior to Christmas when new mobiles and devices are bought as gifts.</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053DAF">
      <w:pPr>
        <w:shd w:val="clear" w:color="auto" w:fill="002060"/>
        <w:jc w:val="center"/>
        <w:rPr>
          <w:b/>
          <w:color w:val="FFFFFF"/>
          <w:sz w:val="28"/>
          <w:szCs w:val="28"/>
        </w:rPr>
      </w:pPr>
      <w:r>
        <w:rPr>
          <w:b/>
          <w:sz w:val="28"/>
          <w:szCs w:val="28"/>
        </w:rPr>
        <w:t>RECORDING, RECORD KEEPING AND INFORMATION SHARING</w:t>
      </w:r>
    </w:p>
    <w:p w14:paraId="2AF56073" w14:textId="77777777" w:rsidR="00057CE7" w:rsidRDefault="00053DAF">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r>
        <w:rPr>
          <w:color w:val="FF0000"/>
          <w:sz w:val="24"/>
          <w:szCs w:val="24"/>
        </w:rPr>
        <w:t>(and/or log information on the school’s CPOMS system)</w:t>
      </w:r>
    </w:p>
    <w:p w14:paraId="2281E8A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1807CD8"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highlight w:val="yellow"/>
        </w:rPr>
        <w:t>A list of any actions taken immediately in response to the incident or concern</w:t>
      </w:r>
    </w:p>
    <w:p w14:paraId="2942449C"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Details of how the concern is to </w:t>
      </w:r>
      <w:proofErr w:type="gramStart"/>
      <w:r>
        <w:rPr>
          <w:color w:val="000000"/>
          <w:sz w:val="24"/>
          <w:szCs w:val="24"/>
        </w:rPr>
        <w:t>be/was</w:t>
      </w:r>
      <w:proofErr w:type="gramEnd"/>
      <w:r>
        <w:rPr>
          <w:color w:val="000000"/>
          <w:sz w:val="24"/>
          <w:szCs w:val="24"/>
        </w:rPr>
        <w:t xml:space="preserve"> followed up and resolved</w:t>
      </w:r>
    </w:p>
    <w:p w14:paraId="6E4EDBDA"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053DAF">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44AB3C4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w:t>
      </w:r>
      <w:r>
        <w:rPr>
          <w:color w:val="FF0000"/>
          <w:sz w:val="24"/>
          <w:szCs w:val="24"/>
        </w:rPr>
        <w:t>[and/or CPOMS. If CPOMS, then settings will ensure that Child Protection information is secure and can only be accessed and viewed by those permitted to]</w:t>
      </w:r>
      <w:r>
        <w:rPr>
          <w:color w:val="000000"/>
          <w:sz w:val="24"/>
          <w:szCs w:val="24"/>
        </w:rPr>
        <w:t xml:space="preserve">. Only Child Protection information will be kept in the file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Pr>
          <w:color w:val="FF0000"/>
          <w:sz w:val="24"/>
          <w:szCs w:val="24"/>
        </w:rPr>
        <w:t>form of electronic records via CPOMS audit features</w:t>
      </w:r>
      <w:r>
        <w:rPr>
          <w:color w:val="000000"/>
          <w:sz w:val="24"/>
          <w:szCs w:val="24"/>
        </w:rPr>
        <w:t xml:space="preserve"> </w:t>
      </w:r>
      <w:r>
        <w:rPr>
          <w:color w:val="FF0000"/>
          <w:sz w:val="24"/>
          <w:szCs w:val="24"/>
        </w:rPr>
        <w:t xml:space="preserve">or a written confirmation of receipt from the receiving school and/or evidence of recorded delivery. </w:t>
      </w:r>
      <w:r>
        <w:rPr>
          <w:color w:val="000000"/>
          <w:sz w:val="24"/>
          <w:szCs w:val="24"/>
          <w:highlight w:val="yellow"/>
        </w:rPr>
        <w:t>Where child protection files are electronic the DSL will speak with the DSL of the receiving school and ensure they are aware of the protection concerns.</w:t>
      </w:r>
    </w:p>
    <w:p w14:paraId="56AD323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4D6B6FCC"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[You may wish to add a line stating you are GDPR compliant/refer to any relevant policies]</w:t>
      </w:r>
    </w:p>
    <w:p w14:paraId="2DACB176" w14:textId="77777777" w:rsidR="00057CE7" w:rsidRDefault="00057CE7">
      <w:pPr>
        <w:rPr>
          <w:sz w:val="24"/>
          <w:szCs w:val="24"/>
          <w:highlight w:val="yellow"/>
        </w:rPr>
      </w:pPr>
    </w:p>
    <w:p w14:paraId="5520D93A" w14:textId="77777777" w:rsidR="00057CE7" w:rsidRDefault="00053DAF">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61F889A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Pr>
          <w:color w:val="FF0000"/>
          <w:sz w:val="24"/>
          <w:szCs w:val="24"/>
        </w:rPr>
        <w:t xml:space="preserve">headteacher. However, if it is a </w:t>
      </w:r>
      <w:proofErr w:type="gramStart"/>
      <w:r>
        <w:rPr>
          <w:color w:val="FF0000"/>
          <w:sz w:val="24"/>
          <w:szCs w:val="24"/>
        </w:rPr>
        <w:t>low level</w:t>
      </w:r>
      <w:proofErr w:type="gramEnd"/>
      <w:r>
        <w:rPr>
          <w:color w:val="FF0000"/>
          <w:sz w:val="24"/>
          <w:szCs w:val="24"/>
        </w:rPr>
        <w:t xml:space="preserve"> concern this should be reported to the DSL</w:t>
      </w:r>
      <w:r>
        <w:rPr>
          <w:color w:val="000000"/>
          <w:sz w:val="24"/>
          <w:szCs w:val="24"/>
        </w:rPr>
        <w:t xml:space="preserve">. Where there are concerns about the headteacher this should be referred to </w:t>
      </w:r>
      <w:r>
        <w:rPr>
          <w:color w:val="FF0000"/>
          <w:sz w:val="24"/>
          <w:szCs w:val="24"/>
        </w:rPr>
        <w:t>the chair of the governing board</w:t>
      </w:r>
      <w:r>
        <w:rPr>
          <w:color w:val="000000"/>
          <w:sz w:val="24"/>
          <w:szCs w:val="24"/>
        </w:rPr>
        <w:t>.</w:t>
      </w:r>
    </w:p>
    <w:p w14:paraId="16C624D0" w14:textId="77777777" w:rsidR="00057CE7" w:rsidRDefault="00057CE7">
      <w:pPr>
        <w:pBdr>
          <w:top w:val="nil"/>
          <w:left w:val="nil"/>
          <w:bottom w:val="nil"/>
          <w:right w:val="nil"/>
          <w:between w:val="nil"/>
        </w:pBdr>
        <w:spacing w:after="0" w:line="240" w:lineRule="auto"/>
        <w:rPr>
          <w:color w:val="000000"/>
          <w:sz w:val="24"/>
          <w:szCs w:val="24"/>
        </w:rPr>
      </w:pPr>
    </w:p>
    <w:p w14:paraId="4A7F022C"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053DAF">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053DAF">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660E23CE" w14:textId="77777777" w:rsidR="00057CE7" w:rsidRDefault="00053DAF">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478092AB" w14:textId="77777777" w:rsidR="00057CE7" w:rsidRDefault="00053DAF">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lastRenderedPageBreak/>
        <w:t>possibly committed a criminal offence against or related to a child and/</w:t>
      </w:r>
      <w:proofErr w:type="gramStart"/>
      <w:r>
        <w:rPr>
          <w:color w:val="000000"/>
          <w:sz w:val="24"/>
          <w:szCs w:val="24"/>
        </w:rPr>
        <w:t>or;</w:t>
      </w:r>
      <w:proofErr w:type="gramEnd"/>
    </w:p>
    <w:p w14:paraId="2A877520" w14:textId="77777777" w:rsidR="00057CE7" w:rsidRDefault="00053DAF">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053DAF">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EBBE0A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Pr>
          <w:color w:val="FF0000"/>
          <w:sz w:val="24"/>
          <w:szCs w:val="24"/>
        </w:rPr>
        <w:t xml:space="preserve">headteacher </w:t>
      </w:r>
      <w:r>
        <w:rPr>
          <w:color w:val="000000"/>
          <w:sz w:val="24"/>
          <w:szCs w:val="24"/>
        </w:rPr>
        <w:t>who is the ‘case manager’.</w:t>
      </w:r>
    </w:p>
    <w:p w14:paraId="53082CB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Pr>
          <w:color w:val="FF0000"/>
          <w:sz w:val="24"/>
          <w:szCs w:val="24"/>
        </w:rPr>
        <w:t>chair of the governing board</w:t>
      </w:r>
      <w:r>
        <w:rPr>
          <w:color w:val="000000"/>
          <w:sz w:val="24"/>
          <w:szCs w:val="24"/>
        </w:rPr>
        <w:t>.</w:t>
      </w:r>
    </w:p>
    <w:p w14:paraId="7BA72BCF" w14:textId="19CCB92D" w:rsidR="00057CE7" w:rsidRDefault="00053DAF">
      <w:pPr>
        <w:pBdr>
          <w:top w:val="nil"/>
          <w:left w:val="nil"/>
          <w:bottom w:val="nil"/>
          <w:right w:val="nil"/>
          <w:between w:val="nil"/>
        </w:pBdr>
        <w:spacing w:after="0" w:line="240" w:lineRule="auto"/>
        <w:rPr>
          <w:color w:val="000000"/>
          <w:sz w:val="24"/>
          <w:szCs w:val="24"/>
        </w:rPr>
      </w:pPr>
      <w:proofErr w:type="gramStart"/>
      <w:r>
        <w:rPr>
          <w:color w:val="000000"/>
          <w:sz w:val="24"/>
          <w:szCs w:val="24"/>
        </w:rPr>
        <w:t>In the event that</w:t>
      </w:r>
      <w:proofErr w:type="gramEnd"/>
      <w:r>
        <w:rPr>
          <w:color w:val="000000"/>
          <w:sz w:val="24"/>
          <w:szCs w:val="24"/>
        </w:rPr>
        <w:t xml:space="preserve"> neither the </w:t>
      </w:r>
      <w:r>
        <w:rPr>
          <w:color w:val="FF0000"/>
          <w:sz w:val="24"/>
          <w:szCs w:val="24"/>
        </w:rPr>
        <w:t xml:space="preserve">headteacher </w:t>
      </w:r>
      <w:r>
        <w:rPr>
          <w:color w:val="000000"/>
          <w:sz w:val="24"/>
          <w:szCs w:val="24"/>
        </w:rPr>
        <w:t xml:space="preserve">nor </w:t>
      </w:r>
      <w:r>
        <w:rPr>
          <w:color w:val="FF0000"/>
          <w:sz w:val="24"/>
          <w:szCs w:val="24"/>
        </w:rPr>
        <w:t xml:space="preserve">chair of the governing board </w:t>
      </w:r>
      <w:r>
        <w:rPr>
          <w:color w:val="000000"/>
          <w:sz w:val="24"/>
          <w:szCs w:val="24"/>
        </w:rPr>
        <w:t xml:space="preserve">is contactable on that day, the information must be passed to and dealt with by either </w:t>
      </w:r>
      <w:r>
        <w:rPr>
          <w:color w:val="FF0000"/>
          <w:sz w:val="24"/>
          <w:szCs w:val="24"/>
        </w:rPr>
        <w:t>the member of staff acting as headteacher/the DSL, the vice chair of the governing board</w:t>
      </w:r>
      <w:r w:rsidR="00AD1389">
        <w:rPr>
          <w:color w:val="FF0000"/>
          <w:sz w:val="24"/>
          <w:szCs w:val="24"/>
        </w:rPr>
        <w:t xml:space="preserve"> </w:t>
      </w:r>
      <w:r w:rsidR="00AD1389" w:rsidRPr="00DE6AF1">
        <w:rPr>
          <w:color w:val="FF0000"/>
          <w:sz w:val="24"/>
          <w:szCs w:val="24"/>
          <w:highlight w:val="yellow"/>
        </w:rPr>
        <w:t xml:space="preserve">or the CSO </w:t>
      </w:r>
      <w:r w:rsidR="00DE6AF1" w:rsidRPr="00DE6AF1">
        <w:rPr>
          <w:color w:val="FF0000"/>
          <w:sz w:val="24"/>
          <w:szCs w:val="24"/>
          <w:highlight w:val="yellow"/>
        </w:rPr>
        <w:t>from the Trust</w:t>
      </w:r>
      <w:r w:rsidRPr="00DE6AF1">
        <w:rPr>
          <w:color w:val="FF0000"/>
          <w:sz w:val="24"/>
          <w:szCs w:val="24"/>
          <w:highlight w:val="yellow"/>
        </w:rPr>
        <w:t>.</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053DAF">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Pr>
          <w:color w:val="FF0000"/>
          <w:sz w:val="24"/>
          <w:szCs w:val="24"/>
        </w:rPr>
        <w:t xml:space="preserve">staff member - cause for concern form.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7192704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233885A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1487A80B" w14:textId="77777777" w:rsidR="00057CE7" w:rsidRDefault="00053DAF">
      <w:pPr>
        <w:pBdr>
          <w:top w:val="nil"/>
          <w:left w:val="nil"/>
          <w:bottom w:val="nil"/>
          <w:right w:val="nil"/>
          <w:between w:val="nil"/>
        </w:pBdr>
        <w:spacing w:after="0" w:line="240" w:lineRule="auto"/>
        <w:rPr>
          <w:b/>
          <w:color w:val="FF0000"/>
          <w:sz w:val="24"/>
          <w:szCs w:val="24"/>
        </w:rPr>
      </w:pPr>
      <w:r>
        <w:rPr>
          <w:b/>
          <w:color w:val="FF0000"/>
          <w:sz w:val="24"/>
          <w:szCs w:val="24"/>
        </w:rPr>
        <w:t xml:space="preserve">Please refer to our ‘low level concerns policy’ for full details – school should update their </w:t>
      </w:r>
      <w:proofErr w:type="gramStart"/>
      <w:r>
        <w:rPr>
          <w:b/>
          <w:color w:val="FF0000"/>
          <w:sz w:val="24"/>
          <w:szCs w:val="24"/>
        </w:rPr>
        <w:t>low level</w:t>
      </w:r>
      <w:proofErr w:type="gramEnd"/>
      <w:r>
        <w:rPr>
          <w:b/>
          <w:color w:val="FF0000"/>
          <w:sz w:val="24"/>
          <w:szCs w:val="24"/>
        </w:rPr>
        <w:t xml:space="preserve"> concerns policy in-light of any new guidance.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053DAF">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053DAF">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053DAF">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Default="00053DAF">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language </w:t>
      </w:r>
      <w:r>
        <w:rPr>
          <w:color w:val="000000"/>
          <w:sz w:val="24"/>
          <w:szCs w:val="24"/>
          <w:highlight w:val="yellow"/>
        </w:rPr>
        <w:t>or tone</w:t>
      </w:r>
    </w:p>
    <w:p w14:paraId="6009C572" w14:textId="77777777" w:rsidR="00057CE7" w:rsidRDefault="00057CE7">
      <w:pPr>
        <w:pBdr>
          <w:top w:val="nil"/>
          <w:left w:val="nil"/>
          <w:bottom w:val="nil"/>
          <w:right w:val="nil"/>
          <w:between w:val="nil"/>
        </w:pBdr>
        <w:spacing w:after="0" w:line="240" w:lineRule="auto"/>
        <w:rPr>
          <w:color w:val="000000"/>
          <w:sz w:val="24"/>
          <w:szCs w:val="24"/>
        </w:rPr>
      </w:pPr>
    </w:p>
    <w:p w14:paraId="71E88113" w14:textId="77777777" w:rsidR="00057CE7" w:rsidRDefault="00053DAF">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Pr>
          <w:color w:val="FF0000"/>
          <w:sz w:val="24"/>
          <w:szCs w:val="24"/>
        </w:rPr>
        <w:t xml:space="preserve">DSL/headteacher. If the concern is reported to the DSL, the headteacher should ultimately be informed and make any final decisions on how to respond. </w:t>
      </w:r>
      <w:r>
        <w:rPr>
          <w:color w:val="000000"/>
          <w:sz w:val="24"/>
          <w:szCs w:val="24"/>
        </w:rPr>
        <w:t xml:space="preserve">Where the concern is about the </w:t>
      </w:r>
      <w:r>
        <w:rPr>
          <w:color w:val="FF0000"/>
          <w:sz w:val="24"/>
          <w:szCs w:val="24"/>
        </w:rPr>
        <w:t>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w:t>
      </w:r>
      <w:r>
        <w:rPr>
          <w:color w:val="FF0000"/>
          <w:sz w:val="24"/>
          <w:szCs w:val="24"/>
        </w:rPr>
        <w:t xml:space="preserve">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Pr>
          <w:color w:val="FF0000"/>
          <w:sz w:val="24"/>
          <w:szCs w:val="24"/>
        </w:rPr>
        <w:t xml:space="preserve">DSL/headteacher </w:t>
      </w:r>
      <w:r>
        <w:rPr>
          <w:color w:val="000000"/>
          <w:sz w:val="24"/>
          <w:szCs w:val="24"/>
        </w:rPr>
        <w:t>using</w:t>
      </w:r>
      <w:r>
        <w:rPr>
          <w:color w:val="FF0000"/>
          <w:sz w:val="24"/>
          <w:szCs w:val="24"/>
        </w:rPr>
        <w:t xml:space="preserve"> the Staff member - cause for concern form and</w:t>
      </w:r>
      <w:r>
        <w:rPr>
          <w:color w:val="000000"/>
          <w:sz w:val="24"/>
          <w:szCs w:val="24"/>
        </w:rPr>
        <w:t xml:space="preserve"> stored securely and confidentially.</w:t>
      </w:r>
    </w:p>
    <w:p w14:paraId="7552C7D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053DAF">
      <w:pPr>
        <w:shd w:val="clear" w:color="auto" w:fill="002060"/>
        <w:tabs>
          <w:tab w:val="center" w:pos="4819"/>
          <w:tab w:val="left" w:pos="7896"/>
        </w:tabs>
        <w:rPr>
          <w:b/>
          <w:color w:val="FFFFFF"/>
          <w:sz w:val="28"/>
          <w:szCs w:val="28"/>
        </w:rPr>
      </w:pPr>
      <w:r>
        <w:rPr>
          <w:b/>
          <w:sz w:val="28"/>
          <w:szCs w:val="28"/>
        </w:rPr>
        <w:lastRenderedPageBreak/>
        <w:tab/>
      </w:r>
      <w:r>
        <w:rPr>
          <w:b/>
          <w:color w:val="FFFFFF"/>
          <w:sz w:val="28"/>
          <w:szCs w:val="28"/>
        </w:rPr>
        <w:t>SAFER WORKING PRACTICE</w:t>
      </w:r>
      <w:r>
        <w:rPr>
          <w:b/>
          <w:sz w:val="28"/>
          <w:szCs w:val="28"/>
        </w:rPr>
        <w:tab/>
      </w:r>
    </w:p>
    <w:p w14:paraId="7933643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w:t>
      </w:r>
      <w:r>
        <w:rPr>
          <w:color w:val="000000"/>
          <w:sz w:val="24"/>
          <w:szCs w:val="24"/>
          <w:highlight w:val="yellow"/>
        </w:rPr>
        <w:t>in school and outside of school, online and offline,</w:t>
      </w:r>
      <w:r>
        <w:rPr>
          <w:color w:val="000000"/>
          <w:sz w:val="24"/>
          <w:szCs w:val="24"/>
        </w:rPr>
        <w:t xml:space="preserv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053DAF">
      <w:pPr>
        <w:shd w:val="clear" w:color="auto" w:fill="002060"/>
        <w:jc w:val="center"/>
        <w:rPr>
          <w:b/>
          <w:color w:val="FFFFFF"/>
          <w:sz w:val="28"/>
          <w:szCs w:val="28"/>
        </w:rPr>
      </w:pPr>
      <w:r>
        <w:rPr>
          <w:b/>
          <w:color w:val="FFFFFF"/>
          <w:sz w:val="28"/>
          <w:szCs w:val="28"/>
        </w:rPr>
        <w:t>SAFER RECRUITMENT</w:t>
      </w:r>
    </w:p>
    <w:p w14:paraId="54B9C37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 </w:t>
      </w:r>
      <w:r>
        <w:rPr>
          <w:color w:val="FF0000"/>
          <w:sz w:val="24"/>
          <w:szCs w:val="24"/>
        </w:rPr>
        <w:t>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w:t>
      </w:r>
      <w:r>
        <w:rPr>
          <w:color w:val="000000"/>
          <w:sz w:val="24"/>
          <w:szCs w:val="24"/>
        </w:rPr>
        <w:t xml:space="preserve">, obtaining appropriate references and information from interviews. </w:t>
      </w:r>
    </w:p>
    <w:p w14:paraId="56D2FD37" w14:textId="77777777" w:rsidR="00057CE7" w:rsidRDefault="00057CE7">
      <w:pPr>
        <w:pBdr>
          <w:top w:val="nil"/>
          <w:left w:val="nil"/>
          <w:bottom w:val="nil"/>
          <w:right w:val="nil"/>
          <w:between w:val="nil"/>
        </w:pBdr>
        <w:spacing w:after="0" w:line="240" w:lineRule="auto"/>
        <w:rPr>
          <w:color w:val="000000"/>
          <w:sz w:val="24"/>
          <w:szCs w:val="24"/>
        </w:rPr>
      </w:pPr>
    </w:p>
    <w:p w14:paraId="77490B8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053DAF">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9A836C7"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6">
        <w:r>
          <w:rPr>
            <w:i/>
            <w:color w:val="000000"/>
            <w:sz w:val="24"/>
            <w:szCs w:val="24"/>
          </w:rPr>
          <w:t>’Keeping Children Safe in Education’</w:t>
        </w:r>
      </w:hyperlink>
      <w:r>
        <w:rPr>
          <w:color w:val="000000"/>
          <w:sz w:val="24"/>
          <w:szCs w:val="24"/>
        </w:rPr>
        <w:t xml:space="preserve"> DfE.</w:t>
      </w:r>
    </w:p>
    <w:p w14:paraId="23563B0B"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w:t>
      </w:r>
      <w:proofErr w:type="gramStart"/>
      <w:r>
        <w:rPr>
          <w:color w:val="000000"/>
          <w:sz w:val="24"/>
          <w:szCs w:val="24"/>
        </w:rPr>
        <w:t>in regard to</w:t>
      </w:r>
      <w:proofErr w:type="gramEnd"/>
      <w:r>
        <w:rPr>
          <w:color w:val="000000"/>
          <w:sz w:val="24"/>
          <w:szCs w:val="24"/>
        </w:rPr>
        <w:t xml:space="preserve"> our safeguarding arrangements that are brought to their attention. </w:t>
      </w:r>
    </w:p>
    <w:p w14:paraId="3E23E193" w14:textId="77777777" w:rsidR="00057CE7" w:rsidRDefault="00053DAF">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Default="00053DAF">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053DAF">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053DAF">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053DAF">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053DAF">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Default="00053DAF">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Default="00053DAF">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writing </w:t>
      </w:r>
      <w:r>
        <w:rPr>
          <w:color w:val="FF0000"/>
          <w:sz w:val="24"/>
          <w:szCs w:val="24"/>
        </w:rPr>
        <w:t>(or on CPOMS)</w:t>
      </w:r>
      <w:r>
        <w:rPr>
          <w:color w:val="000000"/>
          <w:sz w:val="24"/>
          <w:szCs w:val="24"/>
        </w:rPr>
        <w:t xml:space="preserve"> 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Pr>
          <w:color w:val="000000"/>
          <w:sz w:val="24"/>
          <w:szCs w:val="24"/>
          <w:highlight w:val="yellow"/>
        </w:rPr>
        <w:t>Where child protection files are electronic the DSL will speak with the DSL of the receiving school and ensure they are aware of the protection concerns.</w:t>
      </w:r>
    </w:p>
    <w:p w14:paraId="4CFABCE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053DAF">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37312DB0"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The school should include a section here that explicitly identifies how the curriculum, and other provision, is used to achieve this as part of providing a broad and balanced curriculum.</w:t>
      </w:r>
    </w:p>
    <w:p w14:paraId="74B29698"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Indicate here how the school incorporates the teaching of safeguarding into the curriculum, including online safety and Relationships Education/Relationships and Sex Education and Health Education and preventing radicalisation.</w:t>
      </w:r>
    </w:p>
    <w:p w14:paraId="02484760" w14:textId="77777777" w:rsidR="00057CE7" w:rsidRDefault="00053DAF">
      <w:pPr>
        <w:rPr>
          <w:color w:val="FF0000"/>
          <w:sz w:val="24"/>
          <w:szCs w:val="24"/>
        </w:rPr>
      </w:pPr>
      <w:r>
        <w:rPr>
          <w:color w:val="FF0000"/>
          <w:sz w:val="24"/>
          <w:szCs w:val="24"/>
        </w:rPr>
        <w:t>Learning about the sharing of nudes and semi-nude images and/or videos should be located within the Relationships Education and Relationships and Sex Education curriculum, as well as the school’s Computing programme where it should reflect the requirements of the National Curriculum programmes of study for Computing.</w:t>
      </w:r>
    </w:p>
    <w:p w14:paraId="29E6CE9F" w14:textId="77777777" w:rsidR="00057CE7" w:rsidRDefault="00053DAF">
      <w:pPr>
        <w:rPr>
          <w:color w:val="FF0000"/>
          <w:sz w:val="24"/>
          <w:szCs w:val="24"/>
        </w:rPr>
      </w:pPr>
      <w:r>
        <w:rPr>
          <w:color w:val="FF0000"/>
          <w:sz w:val="24"/>
          <w:szCs w:val="24"/>
        </w:rPr>
        <w:t>Appropriate education on the basic principles of consensual image sharing can be delivered to primary-aged children, without the need to discuss the sharing of nudes and semi-nudes specifically.</w:t>
      </w:r>
    </w:p>
    <w:p w14:paraId="16916BB4" w14:textId="77777777" w:rsidR="00057CE7" w:rsidRDefault="00057CE7">
      <w:pPr>
        <w:rPr>
          <w:color w:val="FF0000"/>
          <w:sz w:val="24"/>
          <w:szCs w:val="24"/>
        </w:rPr>
      </w:pPr>
    </w:p>
    <w:p w14:paraId="63DD9CE0" w14:textId="77777777" w:rsidR="00057CE7" w:rsidRDefault="00053DAF">
      <w:pPr>
        <w:rPr>
          <w:color w:val="FF0000"/>
          <w:sz w:val="24"/>
          <w:szCs w:val="24"/>
        </w:rPr>
      </w:pPr>
      <w:r>
        <w:rPr>
          <w:color w:val="FF0000"/>
          <w:sz w:val="24"/>
          <w:szCs w:val="24"/>
        </w:rPr>
        <w:t>All education settings can refer to the Education for a connected world framework (</w:t>
      </w:r>
      <w:hyperlink r:id="rId17">
        <w:r>
          <w:rPr>
            <w:color w:val="0000FF"/>
            <w:sz w:val="24"/>
            <w:szCs w:val="24"/>
            <w:u w:val="single"/>
          </w:rPr>
          <w:t>https://www.gov.uk/government/publications/education-for-a-connected-world</w:t>
        </w:r>
      </w:hyperlink>
      <w:r>
        <w:rPr>
          <w:color w:val="FF0000"/>
          <w:sz w:val="24"/>
          <w:szCs w:val="24"/>
        </w:rPr>
        <w:t>) for age-specific advice on teaching about taking and sharing inappropriate images, including nudes and semi-nudes.</w:t>
      </w:r>
    </w:p>
    <w:p w14:paraId="47D817F7" w14:textId="77777777" w:rsidR="00057CE7" w:rsidRDefault="00053DAF">
      <w:pPr>
        <w:shd w:val="clear" w:color="auto" w:fill="002060"/>
        <w:jc w:val="center"/>
        <w:rPr>
          <w:b/>
          <w:color w:val="FFFFFF"/>
          <w:sz w:val="28"/>
          <w:szCs w:val="28"/>
        </w:rPr>
      </w:pPr>
      <w:r>
        <w:rPr>
          <w:b/>
          <w:color w:val="FFFFFF"/>
          <w:sz w:val="28"/>
          <w:szCs w:val="28"/>
        </w:rPr>
        <w:lastRenderedPageBreak/>
        <w:t>TRAINING AND INDUCTION</w:t>
      </w:r>
    </w:p>
    <w:p w14:paraId="481C295C"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66D8C9B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053DAF">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4D896F8E" w14:textId="77777777" w:rsidR="00057CE7" w:rsidRDefault="00053DAF">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053DAF">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2F69D519" w14:textId="77777777" w:rsidR="00057CE7" w:rsidRDefault="00053DAF">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A20FFC5"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[Insert information about other mechanisms in place in your school to achieve this]</w:t>
      </w: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4EC446A4" w14:textId="77777777" w:rsidR="00057CE7" w:rsidRDefault="00053DAF">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Pr>
          <w:color w:val="FF0000"/>
          <w:sz w:val="24"/>
          <w:szCs w:val="24"/>
        </w:rPr>
        <w:t>[Describe how you inform temporary staff and volunteers if you use alternative means such as leaflets, handbook etc.]</w:t>
      </w:r>
    </w:p>
    <w:p w14:paraId="5AD6ED06" w14:textId="77777777"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053DAF">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053DAF">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053DAF">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053DAF">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5888A04D" w14:textId="77777777" w:rsidR="00057CE7" w:rsidRDefault="00053DAF">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053DAF">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77777777" w:rsidR="00057CE7" w:rsidRDefault="00053DAF">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73689554" w14:textId="77777777" w:rsidR="00057CE7" w:rsidRDefault="00053DAF">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w:t>
      </w:r>
      <w:proofErr w:type="gramStart"/>
      <w:r>
        <w:rPr>
          <w:color w:val="000000"/>
          <w:sz w:val="24"/>
          <w:szCs w:val="24"/>
        </w:rPr>
        <w:t>permission</w:t>
      </w:r>
      <w:proofErr w:type="gramEnd"/>
      <w:r>
        <w:rPr>
          <w:color w:val="000000"/>
          <w:sz w:val="24"/>
          <w:szCs w:val="24"/>
        </w:rPr>
        <w:t xml:space="preserve"> and the school has been supplied with the adult’s full details in writing. </w:t>
      </w:r>
    </w:p>
    <w:p w14:paraId="4CE381D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7777777" w:rsidR="00057CE7" w:rsidRDefault="00053DAF">
      <w:pPr>
        <w:numPr>
          <w:ilvl w:val="0"/>
          <w:numId w:val="43"/>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7CDE2A4A" w14:textId="77777777" w:rsidR="00057CE7" w:rsidRDefault="00053DAF">
      <w:pPr>
        <w:numPr>
          <w:ilvl w:val="0"/>
          <w:numId w:val="8"/>
        </w:numPr>
        <w:pBdr>
          <w:top w:val="nil"/>
          <w:left w:val="nil"/>
          <w:bottom w:val="nil"/>
          <w:right w:val="nil"/>
          <w:between w:val="nil"/>
        </w:pBdr>
        <w:spacing w:after="0" w:line="240" w:lineRule="auto"/>
        <w:rPr>
          <w:color w:val="FF0000"/>
          <w:sz w:val="24"/>
          <w:szCs w:val="24"/>
        </w:rPr>
      </w:pPr>
      <w:r>
        <w:rPr>
          <w:color w:val="FF0000"/>
          <w:sz w:val="24"/>
          <w:szCs w:val="24"/>
        </w:rPr>
        <w:t>Include details here e.g. providing information on our school/college website and through existing communication channels (such as official social media, newsletters etc.), offering specific online safety events for parents/carers or highlighting online safety at existing events.</w:t>
      </w:r>
    </w:p>
    <w:p w14:paraId="72094527" w14:textId="77777777" w:rsidR="00057CE7" w:rsidRDefault="00053DAF">
      <w:pPr>
        <w:numPr>
          <w:ilvl w:val="0"/>
          <w:numId w:val="8"/>
        </w:numPr>
        <w:pBdr>
          <w:top w:val="nil"/>
          <w:left w:val="nil"/>
          <w:bottom w:val="nil"/>
          <w:right w:val="nil"/>
          <w:between w:val="nil"/>
        </w:pBdr>
        <w:spacing w:after="0" w:line="240" w:lineRule="auto"/>
        <w:rPr>
          <w:color w:val="FF0000"/>
          <w:sz w:val="24"/>
          <w:szCs w:val="24"/>
        </w:rPr>
      </w:pPr>
      <w:r>
        <w:rPr>
          <w:color w:val="FF0000"/>
          <w:sz w:val="24"/>
          <w:szCs w:val="24"/>
        </w:rPr>
        <w:t>Share which filtering and monitoring systems are in place with parents/carers and children.</w:t>
      </w:r>
    </w:p>
    <w:p w14:paraId="68AED523" w14:textId="77777777" w:rsidR="00057CE7" w:rsidRDefault="00053DAF">
      <w:pPr>
        <w:numPr>
          <w:ilvl w:val="0"/>
          <w:numId w:val="8"/>
        </w:numPr>
        <w:pBdr>
          <w:top w:val="nil"/>
          <w:left w:val="nil"/>
          <w:bottom w:val="nil"/>
          <w:right w:val="nil"/>
          <w:between w:val="nil"/>
        </w:pBdr>
        <w:spacing w:after="0" w:line="240" w:lineRule="auto"/>
        <w:rPr>
          <w:color w:val="FF0000"/>
          <w:sz w:val="24"/>
          <w:szCs w:val="24"/>
        </w:rPr>
      </w:pPr>
      <w:r>
        <w:rPr>
          <w:color w:val="FF0000"/>
          <w:sz w:val="24"/>
          <w:szCs w:val="24"/>
        </w:rPr>
        <w:t>Share what you are asking children to do online including which sites they might access.</w:t>
      </w:r>
    </w:p>
    <w:p w14:paraId="1633962E" w14:textId="77777777" w:rsidR="00057CE7" w:rsidRDefault="00053DAF">
      <w:pPr>
        <w:numPr>
          <w:ilvl w:val="0"/>
          <w:numId w:val="8"/>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54151CDB" w14:textId="77777777" w:rsidR="00057CE7" w:rsidRDefault="00057CE7">
      <w:pPr>
        <w:pBdr>
          <w:top w:val="nil"/>
          <w:left w:val="nil"/>
          <w:bottom w:val="nil"/>
          <w:right w:val="nil"/>
          <w:between w:val="nil"/>
        </w:pBdr>
        <w:spacing w:after="0" w:line="240" w:lineRule="auto"/>
        <w:ind w:left="1440"/>
        <w:rPr>
          <w:color w:val="FF0000"/>
          <w:sz w:val="24"/>
          <w:szCs w:val="24"/>
        </w:rPr>
      </w:pP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23040C96" w14:textId="77777777" w:rsidR="00057CE7" w:rsidRDefault="00053DAF">
      <w:pPr>
        <w:shd w:val="clear" w:color="auto" w:fill="002060"/>
        <w:jc w:val="center"/>
        <w:rPr>
          <w:b/>
          <w:color w:val="FFFFFF"/>
          <w:sz w:val="28"/>
          <w:szCs w:val="28"/>
        </w:rPr>
      </w:pPr>
      <w:r>
        <w:rPr>
          <w:b/>
          <w:color w:val="FFFFFF"/>
          <w:sz w:val="28"/>
          <w:szCs w:val="28"/>
        </w:rPr>
        <w:t>RELEVANT POLICIES</w:t>
      </w:r>
    </w:p>
    <w:p w14:paraId="6D639BB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15A021E" w14:textId="77777777" w:rsidR="00057CE7" w:rsidRDefault="00057CE7">
      <w:pPr>
        <w:pBdr>
          <w:top w:val="nil"/>
          <w:left w:val="nil"/>
          <w:bottom w:val="nil"/>
          <w:right w:val="nil"/>
          <w:between w:val="nil"/>
        </w:pBdr>
        <w:spacing w:after="0" w:line="240" w:lineRule="auto"/>
        <w:rPr>
          <w:color w:val="000000"/>
          <w:sz w:val="24"/>
          <w:szCs w:val="24"/>
        </w:rPr>
      </w:pPr>
    </w:p>
    <w:p w14:paraId="151000C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Staff code of conduct</w:t>
      </w:r>
    </w:p>
    <w:p w14:paraId="21F9CD5F"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Managing behaviour</w:t>
      </w:r>
    </w:p>
    <w:p w14:paraId="07488683"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Anti-bullying</w:t>
      </w:r>
    </w:p>
    <w:p w14:paraId="045D10A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 xml:space="preserve">Positive handling </w:t>
      </w:r>
    </w:p>
    <w:p w14:paraId="0153BD7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Recruitment and selection</w:t>
      </w:r>
    </w:p>
    <w:p w14:paraId="0497606F"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Whistle-blowing</w:t>
      </w:r>
    </w:p>
    <w:p w14:paraId="3E5B47A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Low level concerns</w:t>
      </w:r>
    </w:p>
    <w:p w14:paraId="4ED7F7DC"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Attendance</w:t>
      </w:r>
    </w:p>
    <w:p w14:paraId="4E4CA3FD"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On-line safety/Acceptable use – including remote teaching and learning</w:t>
      </w:r>
    </w:p>
    <w:p w14:paraId="6D3BFE6B"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Health and safety including site security</w:t>
      </w:r>
    </w:p>
    <w:p w14:paraId="319C4316"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Equality duty</w:t>
      </w:r>
    </w:p>
    <w:p w14:paraId="52C67257"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Meeting the needs of pupils with medical conditions</w:t>
      </w:r>
    </w:p>
    <w:p w14:paraId="221D5B29"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Intimate care</w:t>
      </w:r>
    </w:p>
    <w:p w14:paraId="5B3EE86B"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First aid</w:t>
      </w:r>
    </w:p>
    <w:p w14:paraId="17673760"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Educational visits including overnight stays</w:t>
      </w:r>
    </w:p>
    <w:p w14:paraId="6DC423EE"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Procedures for managing allegations against staff</w:t>
      </w:r>
    </w:p>
    <w:p w14:paraId="18A35B4C"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Relationship Education/Relationship and Sex Education and Health Education</w:t>
      </w:r>
    </w:p>
    <w:p w14:paraId="4DF2339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 xml:space="preserve">Data protection </w:t>
      </w:r>
    </w:p>
    <w:p w14:paraId="5FB15462" w14:textId="77777777" w:rsidR="00057CE7" w:rsidRDefault="00053DAF">
      <w:pPr>
        <w:numPr>
          <w:ilvl w:val="1"/>
          <w:numId w:val="67"/>
        </w:numPr>
        <w:pBdr>
          <w:top w:val="nil"/>
          <w:left w:val="nil"/>
          <w:bottom w:val="nil"/>
          <w:right w:val="nil"/>
          <w:between w:val="nil"/>
        </w:pBdr>
        <w:spacing w:after="0" w:line="240" w:lineRule="auto"/>
        <w:rPr>
          <w:color w:val="FF0000"/>
          <w:sz w:val="24"/>
          <w:szCs w:val="24"/>
        </w:rPr>
      </w:pPr>
      <w:r>
        <w:rPr>
          <w:color w:val="FF0000"/>
          <w:sz w:val="24"/>
          <w:szCs w:val="24"/>
        </w:rPr>
        <w:t xml:space="preserve">GDPR related policies </w:t>
      </w:r>
    </w:p>
    <w:p w14:paraId="30FF2678" w14:textId="77777777" w:rsidR="00057CE7" w:rsidRDefault="00057CE7">
      <w:pPr>
        <w:pBdr>
          <w:top w:val="nil"/>
          <w:left w:val="nil"/>
          <w:bottom w:val="nil"/>
          <w:right w:val="nil"/>
          <w:between w:val="nil"/>
        </w:pBdr>
        <w:spacing w:after="0" w:line="240" w:lineRule="auto"/>
        <w:rPr>
          <w:color w:val="000000"/>
          <w:sz w:val="24"/>
          <w:szCs w:val="24"/>
        </w:rPr>
      </w:pPr>
    </w:p>
    <w:p w14:paraId="47738E87" w14:textId="77777777" w:rsidR="00057CE7" w:rsidRDefault="00053DAF">
      <w:pPr>
        <w:pBdr>
          <w:top w:val="nil"/>
          <w:left w:val="nil"/>
          <w:bottom w:val="nil"/>
          <w:right w:val="nil"/>
          <w:between w:val="nil"/>
        </w:pBdr>
        <w:spacing w:after="0" w:line="240" w:lineRule="auto"/>
        <w:rPr>
          <w:color w:val="FF0000"/>
          <w:sz w:val="24"/>
          <w:szCs w:val="24"/>
        </w:rPr>
      </w:pPr>
      <w:r>
        <w:rPr>
          <w:color w:val="FF0000"/>
          <w:sz w:val="24"/>
          <w:szCs w:val="24"/>
        </w:rPr>
        <w:t>[Please enter relevant school policies/titles making sure that these have been approved by the Governing Board and state both the date of approval and arrangements for review</w:t>
      </w:r>
    </w:p>
    <w:p w14:paraId="372FAF14" w14:textId="77777777" w:rsidR="00057CE7" w:rsidRDefault="00057CE7">
      <w:pPr>
        <w:pBdr>
          <w:top w:val="nil"/>
          <w:left w:val="nil"/>
          <w:bottom w:val="nil"/>
          <w:right w:val="nil"/>
          <w:between w:val="nil"/>
        </w:pBdr>
        <w:spacing w:after="0" w:line="240" w:lineRule="auto"/>
        <w:rPr>
          <w:color w:val="FF0000"/>
          <w:sz w:val="24"/>
          <w:szCs w:val="24"/>
        </w:rPr>
      </w:pPr>
    </w:p>
    <w:p w14:paraId="3B5C6A88" w14:textId="77777777" w:rsidR="00057CE7" w:rsidRDefault="00057CE7">
      <w:pPr>
        <w:pBdr>
          <w:top w:val="nil"/>
          <w:left w:val="nil"/>
          <w:bottom w:val="nil"/>
          <w:right w:val="nil"/>
          <w:between w:val="nil"/>
        </w:pBdr>
        <w:spacing w:after="0" w:line="240" w:lineRule="auto"/>
        <w:rPr>
          <w:color w:val="FF0000"/>
          <w:sz w:val="24"/>
          <w:szCs w:val="24"/>
        </w:rPr>
      </w:pPr>
    </w:p>
    <w:p w14:paraId="636FBC32" w14:textId="77777777" w:rsidR="00057CE7" w:rsidRDefault="00057CE7">
      <w:pPr>
        <w:pBdr>
          <w:top w:val="nil"/>
          <w:left w:val="nil"/>
          <w:bottom w:val="nil"/>
          <w:right w:val="nil"/>
          <w:between w:val="nil"/>
        </w:pBdr>
        <w:spacing w:after="0" w:line="240" w:lineRule="auto"/>
        <w:rPr>
          <w:color w:val="FF0000"/>
          <w:sz w:val="24"/>
          <w:szCs w:val="24"/>
        </w:rPr>
      </w:pPr>
    </w:p>
    <w:p w14:paraId="5093AD5E" w14:textId="77777777" w:rsidR="00057CE7" w:rsidRDefault="00057CE7">
      <w:pPr>
        <w:pBdr>
          <w:top w:val="nil"/>
          <w:left w:val="nil"/>
          <w:bottom w:val="nil"/>
          <w:right w:val="nil"/>
          <w:between w:val="nil"/>
        </w:pBdr>
        <w:spacing w:after="0" w:line="240" w:lineRule="auto"/>
        <w:rPr>
          <w:color w:val="FF0000"/>
          <w:sz w:val="24"/>
          <w:szCs w:val="24"/>
        </w:rPr>
      </w:pP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053DAF">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164660F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502C3A4" w14:textId="77777777" w:rsidR="00057CE7" w:rsidRDefault="00057CE7">
      <w:pPr>
        <w:pBdr>
          <w:top w:val="nil"/>
          <w:left w:val="nil"/>
          <w:bottom w:val="nil"/>
          <w:right w:val="nil"/>
          <w:between w:val="nil"/>
        </w:pBdr>
        <w:spacing w:after="0" w:line="240" w:lineRule="auto"/>
        <w:rPr>
          <w:color w:val="000000"/>
          <w:sz w:val="24"/>
          <w:szCs w:val="24"/>
        </w:rPr>
      </w:pPr>
    </w:p>
    <w:p w14:paraId="7618313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1925AFA7" w14:textId="77777777" w:rsidR="00057CE7" w:rsidRDefault="00057CE7">
      <w:pPr>
        <w:pBdr>
          <w:top w:val="nil"/>
          <w:left w:val="nil"/>
          <w:bottom w:val="nil"/>
          <w:right w:val="nil"/>
          <w:between w:val="nil"/>
        </w:pBdr>
        <w:spacing w:after="0" w:line="240" w:lineRule="auto"/>
        <w:rPr>
          <w:color w:val="000000"/>
          <w:sz w:val="24"/>
          <w:szCs w:val="24"/>
        </w:rPr>
      </w:pPr>
    </w:p>
    <w:p w14:paraId="55D0600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33E12DE5"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Pr>
          <w:color w:val="000000"/>
          <w:sz w:val="24"/>
          <w:szCs w:val="24"/>
        </w:rPr>
        <w:t xml:space="preserve"> </w:t>
      </w:r>
      <w:r>
        <w:rPr>
          <w:color w:val="FF0000"/>
          <w:sz w:val="24"/>
          <w:szCs w:val="24"/>
        </w:rPr>
        <w:t xml:space="preserve">(insert name and location) </w:t>
      </w:r>
      <w:r>
        <w:rPr>
          <w:b/>
          <w:color w:val="000000"/>
          <w:sz w:val="24"/>
          <w:szCs w:val="24"/>
        </w:rPr>
        <w:t>Please ensure you complete all sections as described.</w:t>
      </w:r>
    </w:p>
    <w:p w14:paraId="60AA68AE" w14:textId="77777777" w:rsidR="00057CE7" w:rsidRDefault="00057CE7">
      <w:pPr>
        <w:pBdr>
          <w:top w:val="nil"/>
          <w:left w:val="nil"/>
          <w:bottom w:val="nil"/>
          <w:right w:val="nil"/>
          <w:between w:val="nil"/>
        </w:pBdr>
        <w:spacing w:after="0" w:line="240" w:lineRule="auto"/>
        <w:rPr>
          <w:b/>
          <w:color w:val="000000"/>
          <w:sz w:val="24"/>
          <w:szCs w:val="24"/>
        </w:rPr>
      </w:pPr>
    </w:p>
    <w:p w14:paraId="047EC7C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6F71B5B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Pr>
          <w:color w:val="FF0000"/>
          <w:sz w:val="24"/>
          <w:szCs w:val="24"/>
        </w:rPr>
        <w:t xml:space="preserve">(insert telephone number) </w:t>
      </w:r>
      <w:r>
        <w:rPr>
          <w:color w:val="000000"/>
          <w:sz w:val="24"/>
          <w:szCs w:val="24"/>
        </w:rPr>
        <w:t xml:space="preserve"> </w:t>
      </w:r>
      <w:hyperlink r:id="rId18">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19">
        <w:r>
          <w:rPr>
            <w:color w:val="0000FF"/>
            <w:sz w:val="24"/>
            <w:szCs w:val="24"/>
            <w:u w:val="single"/>
          </w:rPr>
          <w:t>help@nspcc.org.uk</w:t>
        </w:r>
      </w:hyperlink>
      <w:r>
        <w:rPr>
          <w:color w:val="000000"/>
          <w:sz w:val="24"/>
          <w:szCs w:val="24"/>
        </w:rPr>
        <w:t>.</w:t>
      </w:r>
    </w:p>
    <w:p w14:paraId="78563F8B" w14:textId="77777777" w:rsidR="00057CE7" w:rsidRDefault="00057CE7">
      <w:pPr>
        <w:pBdr>
          <w:top w:val="nil"/>
          <w:left w:val="nil"/>
          <w:bottom w:val="nil"/>
          <w:right w:val="nil"/>
          <w:between w:val="nil"/>
        </w:pBdr>
        <w:spacing w:after="0" w:line="240" w:lineRule="auto"/>
        <w:rPr>
          <w:color w:val="000000"/>
          <w:sz w:val="24"/>
          <w:szCs w:val="24"/>
        </w:rPr>
      </w:pPr>
    </w:p>
    <w:p w14:paraId="1FD0ABB6"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6"/>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057CE7" w14:paraId="2FE1F38C" w14:textId="77777777">
        <w:tc>
          <w:tcPr>
            <w:tcW w:w="4644" w:type="dxa"/>
            <w:shd w:val="clear" w:color="auto" w:fill="auto"/>
          </w:tcPr>
          <w:p w14:paraId="23583478" w14:textId="77777777" w:rsidR="00057CE7" w:rsidRDefault="00053DAF">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09E1A0C9" w14:textId="77777777" w:rsidR="00057CE7" w:rsidRDefault="00057CE7">
            <w:pPr>
              <w:pBdr>
                <w:top w:val="nil"/>
                <w:left w:val="nil"/>
                <w:bottom w:val="nil"/>
                <w:right w:val="nil"/>
                <w:between w:val="nil"/>
              </w:pBdr>
              <w:rPr>
                <w:color w:val="000000"/>
                <w:sz w:val="24"/>
                <w:szCs w:val="24"/>
              </w:rPr>
            </w:pPr>
          </w:p>
        </w:tc>
      </w:tr>
      <w:tr w:rsidR="00057CE7" w14:paraId="4BE392EB" w14:textId="77777777">
        <w:tc>
          <w:tcPr>
            <w:tcW w:w="4644" w:type="dxa"/>
            <w:shd w:val="clear" w:color="auto" w:fill="auto"/>
          </w:tcPr>
          <w:p w14:paraId="0A490200" w14:textId="77777777" w:rsidR="00057CE7" w:rsidRDefault="00053DAF">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DDE800F" w14:textId="77777777" w:rsidR="00057CE7" w:rsidRDefault="00057CE7">
            <w:pPr>
              <w:pBdr>
                <w:top w:val="nil"/>
                <w:left w:val="nil"/>
                <w:bottom w:val="nil"/>
                <w:right w:val="nil"/>
                <w:between w:val="nil"/>
              </w:pBdr>
              <w:rPr>
                <w:color w:val="000000"/>
                <w:sz w:val="24"/>
                <w:szCs w:val="24"/>
              </w:rPr>
            </w:pPr>
          </w:p>
        </w:tc>
      </w:tr>
      <w:tr w:rsidR="00057CE7" w14:paraId="590868CF" w14:textId="77777777">
        <w:tc>
          <w:tcPr>
            <w:tcW w:w="4644" w:type="dxa"/>
            <w:shd w:val="clear" w:color="auto" w:fill="auto"/>
          </w:tcPr>
          <w:p w14:paraId="7488288B" w14:textId="77777777" w:rsidR="00057CE7" w:rsidRDefault="00053DAF">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26886145" w14:textId="77777777" w:rsidR="00057CE7" w:rsidRDefault="00057CE7">
            <w:pPr>
              <w:pBdr>
                <w:top w:val="nil"/>
                <w:left w:val="nil"/>
                <w:bottom w:val="nil"/>
                <w:right w:val="nil"/>
                <w:between w:val="nil"/>
              </w:pBdr>
              <w:rPr>
                <w:color w:val="000000"/>
                <w:sz w:val="24"/>
                <w:szCs w:val="24"/>
              </w:rPr>
            </w:pPr>
          </w:p>
        </w:tc>
      </w:tr>
      <w:tr w:rsidR="00057CE7" w14:paraId="3F275358" w14:textId="77777777">
        <w:tc>
          <w:tcPr>
            <w:tcW w:w="4644" w:type="dxa"/>
            <w:shd w:val="clear" w:color="auto" w:fill="auto"/>
          </w:tcPr>
          <w:p w14:paraId="32A9B7C0" w14:textId="77777777" w:rsidR="00057CE7" w:rsidRDefault="00053DAF">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3FAFF77" w14:textId="77777777" w:rsidR="00057CE7" w:rsidRDefault="00057CE7">
            <w:pPr>
              <w:pBdr>
                <w:top w:val="nil"/>
                <w:left w:val="nil"/>
                <w:bottom w:val="nil"/>
                <w:right w:val="nil"/>
                <w:between w:val="nil"/>
              </w:pBdr>
              <w:rPr>
                <w:color w:val="000000"/>
                <w:sz w:val="24"/>
                <w:szCs w:val="24"/>
              </w:rPr>
            </w:pPr>
          </w:p>
        </w:tc>
      </w:tr>
      <w:tr w:rsidR="00057CE7" w14:paraId="7EF73965" w14:textId="77777777">
        <w:tc>
          <w:tcPr>
            <w:tcW w:w="4644" w:type="dxa"/>
            <w:shd w:val="clear" w:color="auto" w:fill="auto"/>
          </w:tcPr>
          <w:p w14:paraId="62B52C03" w14:textId="77777777" w:rsidR="00057CE7" w:rsidRDefault="00053DAF">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5B664F26" w14:textId="77777777" w:rsidR="00057CE7" w:rsidRDefault="00057CE7">
            <w:pPr>
              <w:pBdr>
                <w:top w:val="nil"/>
                <w:left w:val="nil"/>
                <w:bottom w:val="nil"/>
                <w:right w:val="nil"/>
                <w:between w:val="nil"/>
              </w:pBdr>
              <w:rPr>
                <w:color w:val="000000"/>
                <w:sz w:val="24"/>
                <w:szCs w:val="24"/>
              </w:rPr>
            </w:pPr>
          </w:p>
        </w:tc>
      </w:tr>
      <w:tr w:rsidR="00057CE7" w14:paraId="71136EB4" w14:textId="77777777">
        <w:tc>
          <w:tcPr>
            <w:tcW w:w="4644" w:type="dxa"/>
            <w:shd w:val="clear" w:color="auto" w:fill="auto"/>
          </w:tcPr>
          <w:p w14:paraId="6D61DAAA" w14:textId="77777777" w:rsidR="00057CE7" w:rsidRDefault="00053DAF">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5E0E9914" w14:textId="77777777" w:rsidR="00057CE7" w:rsidRDefault="00057CE7">
            <w:pPr>
              <w:pBdr>
                <w:top w:val="nil"/>
                <w:left w:val="nil"/>
                <w:bottom w:val="nil"/>
                <w:right w:val="nil"/>
                <w:between w:val="nil"/>
              </w:pBdr>
              <w:rPr>
                <w:color w:val="000000"/>
                <w:sz w:val="24"/>
                <w:szCs w:val="24"/>
              </w:rPr>
            </w:pPr>
          </w:p>
        </w:tc>
      </w:tr>
      <w:tr w:rsidR="00057CE7" w14:paraId="583CBB7D" w14:textId="77777777">
        <w:tc>
          <w:tcPr>
            <w:tcW w:w="4644" w:type="dxa"/>
            <w:shd w:val="clear" w:color="auto" w:fill="auto"/>
          </w:tcPr>
          <w:p w14:paraId="118AD273" w14:textId="77777777" w:rsidR="00057CE7" w:rsidRDefault="00053DAF">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15B83E5A" w14:textId="77777777" w:rsidR="00057CE7" w:rsidRDefault="00057CE7">
            <w:pPr>
              <w:pBdr>
                <w:top w:val="nil"/>
                <w:left w:val="nil"/>
                <w:bottom w:val="nil"/>
                <w:right w:val="nil"/>
                <w:between w:val="nil"/>
              </w:pBdr>
              <w:rPr>
                <w:color w:val="000000"/>
                <w:sz w:val="24"/>
                <w:szCs w:val="24"/>
              </w:rPr>
            </w:pPr>
          </w:p>
        </w:tc>
      </w:tr>
      <w:tr w:rsidR="00057CE7" w14:paraId="1E1D68DC" w14:textId="77777777">
        <w:tc>
          <w:tcPr>
            <w:tcW w:w="4644" w:type="dxa"/>
            <w:shd w:val="clear" w:color="auto" w:fill="auto"/>
          </w:tcPr>
          <w:p w14:paraId="2CF19E7A" w14:textId="77777777" w:rsidR="00057CE7" w:rsidRDefault="00053DAF">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C596FA8" w14:textId="77777777" w:rsidR="00057CE7" w:rsidRDefault="00057CE7">
            <w:pPr>
              <w:pBdr>
                <w:top w:val="nil"/>
                <w:left w:val="nil"/>
                <w:bottom w:val="nil"/>
                <w:right w:val="nil"/>
                <w:between w:val="nil"/>
              </w:pBdr>
              <w:rPr>
                <w:color w:val="000000"/>
                <w:sz w:val="24"/>
                <w:szCs w:val="24"/>
              </w:rPr>
            </w:pPr>
          </w:p>
        </w:tc>
      </w:tr>
    </w:tbl>
    <w:p w14:paraId="694C77D1" w14:textId="77777777" w:rsidR="00057CE7" w:rsidRDefault="00053DAF">
      <w:pPr>
        <w:pBdr>
          <w:top w:val="nil"/>
          <w:left w:val="nil"/>
          <w:bottom w:val="nil"/>
          <w:right w:val="nil"/>
          <w:between w:val="nil"/>
        </w:pBdr>
        <w:spacing w:after="0" w:line="240" w:lineRule="auto"/>
        <w:rPr>
          <w:color w:val="000000"/>
          <w:sz w:val="24"/>
          <w:szCs w:val="24"/>
        </w:rPr>
      </w:pPr>
      <w:r>
        <w:rPr>
          <w:i/>
          <w:color w:val="000000"/>
          <w:sz w:val="24"/>
          <w:szCs w:val="24"/>
        </w:rPr>
        <w:t xml:space="preserve"> </w:t>
      </w:r>
      <w:r>
        <w:rPr>
          <w:color w:val="FF0000"/>
          <w:sz w:val="24"/>
          <w:szCs w:val="24"/>
          <w:highlight w:val="yellow"/>
        </w:rPr>
        <w:t>MAT schools may wish to add their CEO details here or the Trust Safeguarding Officer</w:t>
      </w:r>
    </w:p>
    <w:p w14:paraId="359D7A19" w14:textId="77777777" w:rsidR="00057CE7" w:rsidRDefault="00053DAF">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Pr>
          <w:i/>
          <w:color w:val="FF0000"/>
          <w:sz w:val="24"/>
          <w:szCs w:val="24"/>
        </w:rPr>
        <w:t xml:space="preserve">(insert school name) </w:t>
      </w:r>
      <w:r>
        <w:rPr>
          <w:i/>
          <w:color w:val="000000"/>
          <w:sz w:val="24"/>
          <w:szCs w:val="24"/>
        </w:rPr>
        <w:t xml:space="preserve">school 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053DAF">
            <w:pPr>
              <w:rPr>
                <w:b/>
                <w:color w:val="FFFFFF"/>
                <w:sz w:val="28"/>
                <w:szCs w:val="28"/>
              </w:rPr>
            </w:pPr>
            <w:r>
              <w:rPr>
                <w:b/>
                <w:color w:val="FFFFFF"/>
                <w:sz w:val="28"/>
                <w:szCs w:val="28"/>
              </w:rPr>
              <w:lastRenderedPageBreak/>
              <w:t xml:space="preserve">APPENDIX B: ABUSE, NEGLECT AND </w:t>
            </w:r>
            <w:r>
              <w:rPr>
                <w:b/>
                <w:color w:val="FFFFFF"/>
                <w:sz w:val="28"/>
                <w:szCs w:val="28"/>
                <w:highlight w:val="yellow"/>
              </w:rPr>
              <w:t>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053DAF">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053DAF">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053DAF">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053DAF">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053DAF">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053DAF">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053DAF">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053DAF">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7E46F90A" w14:textId="77777777" w:rsidR="00057CE7" w:rsidRDefault="00053DAF">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053DAF">
            <w:pPr>
              <w:numPr>
                <w:ilvl w:val="1"/>
                <w:numId w:val="21"/>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053DAF">
            <w:pPr>
              <w:numPr>
                <w:ilvl w:val="1"/>
                <w:numId w:val="21"/>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053DAF">
            <w:pPr>
              <w:numPr>
                <w:ilvl w:val="1"/>
                <w:numId w:val="21"/>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053DAF">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5975F5C7" w14:textId="77777777" w:rsidR="00057CE7" w:rsidRDefault="00053DAF">
            <w:pPr>
              <w:numPr>
                <w:ilvl w:val="1"/>
                <w:numId w:val="53"/>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053DAF">
            <w:pPr>
              <w:numPr>
                <w:ilvl w:val="1"/>
                <w:numId w:val="53"/>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053DAF">
            <w:pPr>
              <w:numPr>
                <w:ilvl w:val="1"/>
                <w:numId w:val="53"/>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053DAF">
            <w:pPr>
              <w:numPr>
                <w:ilvl w:val="1"/>
                <w:numId w:val="53"/>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053DAF">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053DAF">
      <w:pPr>
        <w:rPr>
          <w:color w:val="FF0000"/>
          <w:sz w:val="24"/>
          <w:szCs w:val="24"/>
        </w:rPr>
      </w:pPr>
      <w:r>
        <w:br w:type="page"/>
      </w:r>
    </w:p>
    <w:p w14:paraId="5FA3D621" w14:textId="77777777" w:rsidR="00057CE7" w:rsidRDefault="00053DAF">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053DAF">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053DAF">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053DAF">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053DAF">
      <w:pPr>
        <w:shd w:val="clear" w:color="auto" w:fill="002060"/>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25BE1D"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60FB21B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1D4A739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053DAF">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053DAF">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053DAF">
      <w:pPr>
        <w:shd w:val="clear" w:color="auto" w:fill="002060"/>
        <w:jc w:val="center"/>
        <w:rPr>
          <w:color w:val="FFFFFF"/>
          <w:sz w:val="24"/>
          <w:szCs w:val="24"/>
        </w:rPr>
      </w:pPr>
      <w:r>
        <w:rPr>
          <w:b/>
          <w:color w:val="FFFFFF"/>
          <w:sz w:val="28"/>
          <w:szCs w:val="28"/>
        </w:rPr>
        <w:lastRenderedPageBreak/>
        <w:t>COUNTY LINES</w:t>
      </w:r>
    </w:p>
    <w:p w14:paraId="3AC16CD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0A06A95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053DAF">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053DAF">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053DAF">
      <w:pPr>
        <w:shd w:val="clear" w:color="auto" w:fill="002060"/>
        <w:jc w:val="center"/>
        <w:rPr>
          <w:b/>
          <w:color w:val="FFFFFF"/>
          <w:sz w:val="28"/>
          <w:szCs w:val="28"/>
        </w:rPr>
      </w:pPr>
      <w:r>
        <w:rPr>
          <w:b/>
          <w:color w:val="FFFFFF"/>
          <w:sz w:val="28"/>
          <w:szCs w:val="28"/>
        </w:rPr>
        <w:t>SERIOUS VIOLENCE</w:t>
      </w:r>
    </w:p>
    <w:p w14:paraId="272D689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053DAF">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053DAF">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053DAF">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053DAF">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053DAF">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131608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053DAF">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053DAF">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053DAF">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053DAF">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053DAF">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053DAF">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053DAF">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053DAF">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E94EB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053DAF">
      <w:pPr>
        <w:shd w:val="clear" w:color="auto" w:fill="FFFFFF"/>
        <w:jc w:val="center"/>
        <w:rPr>
          <w:b/>
          <w:sz w:val="28"/>
          <w:szCs w:val="28"/>
        </w:rPr>
      </w:pPr>
      <w:r>
        <w:rPr>
          <w:b/>
          <w:sz w:val="28"/>
          <w:szCs w:val="28"/>
        </w:rPr>
        <w:t>Female Genital Mutilation (FGM)</w:t>
      </w:r>
    </w:p>
    <w:p w14:paraId="12B2298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053DAF">
            <w:pPr>
              <w:spacing w:after="200"/>
              <w:jc w:val="center"/>
              <w:rPr>
                <w:b/>
              </w:rPr>
            </w:pPr>
            <w:r>
              <w:rPr>
                <w:b/>
              </w:rPr>
              <w:t>Type 1</w:t>
            </w:r>
          </w:p>
        </w:tc>
        <w:tc>
          <w:tcPr>
            <w:tcW w:w="2295" w:type="dxa"/>
            <w:shd w:val="clear" w:color="auto" w:fill="F2F2F2"/>
          </w:tcPr>
          <w:p w14:paraId="62D04901" w14:textId="77777777" w:rsidR="00057CE7" w:rsidRDefault="00053DAF">
            <w:pPr>
              <w:spacing w:after="200"/>
              <w:jc w:val="center"/>
              <w:rPr>
                <w:b/>
              </w:rPr>
            </w:pPr>
            <w:r>
              <w:rPr>
                <w:b/>
              </w:rPr>
              <w:t>Type 2</w:t>
            </w:r>
          </w:p>
        </w:tc>
        <w:tc>
          <w:tcPr>
            <w:tcW w:w="2295" w:type="dxa"/>
            <w:shd w:val="clear" w:color="auto" w:fill="F2F2F2"/>
          </w:tcPr>
          <w:p w14:paraId="6B8D9B9B" w14:textId="77777777" w:rsidR="00057CE7" w:rsidRDefault="00053DAF">
            <w:pPr>
              <w:spacing w:after="200"/>
              <w:jc w:val="center"/>
              <w:rPr>
                <w:b/>
              </w:rPr>
            </w:pPr>
            <w:r>
              <w:rPr>
                <w:b/>
              </w:rPr>
              <w:t>Type 3</w:t>
            </w:r>
          </w:p>
        </w:tc>
        <w:tc>
          <w:tcPr>
            <w:tcW w:w="2295" w:type="dxa"/>
            <w:shd w:val="clear" w:color="auto" w:fill="F2F2F2"/>
          </w:tcPr>
          <w:p w14:paraId="329766E5" w14:textId="77777777" w:rsidR="00057CE7" w:rsidRDefault="00053DAF">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053DAF">
            <w:pPr>
              <w:spacing w:after="200"/>
              <w:rPr>
                <w:sz w:val="24"/>
                <w:szCs w:val="24"/>
              </w:rPr>
            </w:pPr>
            <w:r>
              <w:rPr>
                <w:sz w:val="24"/>
                <w:szCs w:val="24"/>
              </w:rPr>
              <w:t>Clitoridectomy:</w:t>
            </w:r>
          </w:p>
          <w:p w14:paraId="2C17EF5F" w14:textId="77777777" w:rsidR="00057CE7" w:rsidRDefault="00053DAF">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053DAF">
            <w:pPr>
              <w:spacing w:after="200"/>
              <w:rPr>
                <w:sz w:val="24"/>
                <w:szCs w:val="24"/>
              </w:rPr>
            </w:pPr>
            <w:r>
              <w:rPr>
                <w:sz w:val="24"/>
                <w:szCs w:val="24"/>
              </w:rPr>
              <w:t>Excision:</w:t>
            </w:r>
          </w:p>
          <w:p w14:paraId="14C08FE1" w14:textId="77777777" w:rsidR="00057CE7" w:rsidRDefault="00053DAF">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053DAF">
            <w:pPr>
              <w:spacing w:after="200"/>
              <w:rPr>
                <w:sz w:val="24"/>
                <w:szCs w:val="24"/>
              </w:rPr>
            </w:pPr>
            <w:r>
              <w:rPr>
                <w:sz w:val="24"/>
                <w:szCs w:val="24"/>
              </w:rPr>
              <w:t>Infibulation:</w:t>
            </w:r>
          </w:p>
          <w:p w14:paraId="05188FD6" w14:textId="77777777" w:rsidR="00057CE7" w:rsidRDefault="00053DAF">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053DAF">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053DAF">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053DAF">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053DAF">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053DAF">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053DAF">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053DAF">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1895D429"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053DAF">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053DAF">
      <w:pPr>
        <w:shd w:val="clear" w:color="auto" w:fill="FFFFFF"/>
        <w:jc w:val="center"/>
        <w:rPr>
          <w:b/>
          <w:color w:val="000000"/>
          <w:sz w:val="28"/>
          <w:szCs w:val="28"/>
        </w:rPr>
      </w:pPr>
      <w:r>
        <w:rPr>
          <w:b/>
          <w:color w:val="000000"/>
          <w:sz w:val="28"/>
          <w:szCs w:val="28"/>
        </w:rPr>
        <w:t>Forced Marriage</w:t>
      </w:r>
    </w:p>
    <w:p w14:paraId="2D3C2AD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053DAF">
      <w:pPr>
        <w:numPr>
          <w:ilvl w:val="1"/>
          <w:numId w:val="35"/>
        </w:numPr>
        <w:pBdr>
          <w:top w:val="nil"/>
          <w:left w:val="nil"/>
          <w:bottom w:val="nil"/>
          <w:right w:val="nil"/>
          <w:between w:val="nil"/>
        </w:pBdr>
        <w:spacing w:after="0" w:line="240" w:lineRule="auto"/>
        <w:rPr>
          <w:b/>
          <w:color w:val="000000"/>
          <w:sz w:val="24"/>
          <w:szCs w:val="24"/>
        </w:rPr>
      </w:pPr>
      <w:r>
        <w:rPr>
          <w:color w:val="000000"/>
          <w:sz w:val="24"/>
          <w:szCs w:val="24"/>
        </w:rPr>
        <w:lastRenderedPageBreak/>
        <w:t>Children may appear anxious, depressed and emotionally withdrawn with low self-esteem.</w:t>
      </w:r>
      <w:r>
        <w:rPr>
          <w:b/>
          <w:color w:val="000000"/>
          <w:sz w:val="24"/>
          <w:szCs w:val="24"/>
        </w:rPr>
        <w:t xml:space="preserve"> </w:t>
      </w:r>
    </w:p>
    <w:p w14:paraId="3DD26F70"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6E746303"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053DAF">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053DAF">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053DAF">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053DAF">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053DAF">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053DAF">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053DAF">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053DAF">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053DAF">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053DAF">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053DAF">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0">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053DAF">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053DAF">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053DAF">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4B4BEAAB" w14:textId="77777777" w:rsidR="00057CE7" w:rsidRDefault="00053DAF">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053DAF">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053DAF">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053DAF">
      <w:pPr>
        <w:shd w:val="clear" w:color="auto" w:fill="002060"/>
        <w:rPr>
          <w:b/>
          <w:smallCaps/>
          <w:color w:val="FFFFFF"/>
          <w:sz w:val="28"/>
          <w:szCs w:val="28"/>
        </w:rPr>
      </w:pPr>
      <w:r>
        <w:rPr>
          <w:b/>
          <w:smallCaps/>
          <w:color w:val="FFFFFF"/>
          <w:sz w:val="28"/>
          <w:szCs w:val="28"/>
        </w:rPr>
        <w:t>APPENDIX F: PRIVATE FOSTERING</w:t>
      </w:r>
    </w:p>
    <w:p w14:paraId="028F16DE" w14:textId="77777777" w:rsidR="00057CE7" w:rsidRDefault="00053DAF">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053DAF">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053DAF">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053DAF">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053DAF">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053DAF">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053DAF">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BA3DC1">
      <w:pPr>
        <w:pBdr>
          <w:top w:val="nil"/>
          <w:left w:val="nil"/>
          <w:bottom w:val="nil"/>
          <w:right w:val="nil"/>
          <w:between w:val="nil"/>
        </w:pBdr>
        <w:spacing w:after="0" w:line="240" w:lineRule="auto"/>
        <w:rPr>
          <w:color w:val="000000"/>
          <w:sz w:val="24"/>
          <w:szCs w:val="24"/>
        </w:rPr>
      </w:pPr>
      <w:hyperlink r:id="rId21">
        <w:r w:rsidR="00053DAF">
          <w:rPr>
            <w:color w:val="0000FF"/>
            <w:sz w:val="24"/>
            <w:szCs w:val="24"/>
            <w:u w:val="single"/>
          </w:rPr>
          <w:t>https://assets.publishing.service.gov.uk/government/uploads/system/uploads/attachment_data/file/274414/Children_Act_1989_private_fostering.pdf</w:t>
        </w:r>
      </w:hyperlink>
      <w:r w:rsidR="00053DAF">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053DAF">
      <w:pPr>
        <w:shd w:val="clear" w:color="auto" w:fill="002060"/>
        <w:rPr>
          <w:b/>
          <w:smallCaps/>
          <w:color w:val="FFFFFF"/>
          <w:sz w:val="28"/>
          <w:szCs w:val="28"/>
        </w:rPr>
      </w:pPr>
      <w:r>
        <w:rPr>
          <w:b/>
          <w:smallCaps/>
          <w:color w:val="FFFFFF"/>
          <w:sz w:val="28"/>
          <w:szCs w:val="28"/>
        </w:rPr>
        <w:t xml:space="preserve">APPENDIX G: CHILDREN MISSING FROM EDUCATION </w:t>
      </w:r>
    </w:p>
    <w:p w14:paraId="105B5486" w14:textId="77777777" w:rsidR="00057CE7" w:rsidRDefault="00053DAF">
      <w:pPr>
        <w:pBdr>
          <w:top w:val="nil"/>
          <w:left w:val="nil"/>
          <w:bottom w:val="nil"/>
          <w:right w:val="nil"/>
          <w:between w:val="nil"/>
        </w:pBdr>
        <w:spacing w:after="0" w:line="240" w:lineRule="auto"/>
        <w:rPr>
          <w:color w:val="000000"/>
          <w:sz w:val="24"/>
          <w:szCs w:val="24"/>
          <w:highlight w:val="yellow"/>
        </w:rPr>
      </w:pPr>
      <w:r>
        <w:rPr>
          <w:color w:val="000000"/>
          <w:sz w:val="24"/>
          <w:szCs w:val="24"/>
          <w:highlight w:val="yellow"/>
        </w:rPr>
        <w:t>All staff should be aware that children going missing, particularly repeatedly</w:t>
      </w:r>
      <w:r>
        <w:rPr>
          <w:sz w:val="24"/>
          <w:szCs w:val="24"/>
          <w:highlight w:val="yellow"/>
        </w:rPr>
        <w:t xml:space="preserve"> unexplainable and/or persistent absences from education</w:t>
      </w:r>
      <w:r>
        <w:rPr>
          <w:color w:val="000000"/>
          <w:sz w:val="24"/>
          <w:szCs w:val="24"/>
          <w:highlight w:val="yellow"/>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77777777" w:rsidR="00057CE7" w:rsidRDefault="00053DAF">
      <w:pPr>
        <w:pBdr>
          <w:top w:val="nil"/>
          <w:left w:val="nil"/>
          <w:bottom w:val="nil"/>
          <w:right w:val="nil"/>
          <w:between w:val="nil"/>
        </w:pBdr>
        <w:spacing w:after="0" w:line="240" w:lineRule="auto"/>
        <w:rPr>
          <w:color w:val="FF0000"/>
          <w:sz w:val="24"/>
          <w:szCs w:val="24"/>
        </w:rPr>
      </w:pPr>
      <w:r>
        <w:rPr>
          <w:color w:val="000000"/>
          <w:sz w:val="24"/>
          <w:szCs w:val="24"/>
          <w:highlight w:val="yellow"/>
        </w:rPr>
        <w:t xml:space="preserve"> </w:t>
      </w:r>
      <w:r>
        <w:rPr>
          <w:color w:val="FF0000"/>
          <w:sz w:val="24"/>
          <w:szCs w:val="24"/>
          <w:highlight w:val="yellow"/>
        </w:rPr>
        <w:t>Schools may wish to link directly to their own attendance policy</w:t>
      </w:r>
      <w:r>
        <w:rPr>
          <w:color w:val="FF0000"/>
          <w:sz w:val="24"/>
          <w:szCs w:val="24"/>
        </w:rPr>
        <w:t xml:space="preserve"> </w:t>
      </w:r>
    </w:p>
    <w:p w14:paraId="4838A01A" w14:textId="77777777" w:rsidR="00057CE7" w:rsidRDefault="00053DAF">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 xml:space="preserve">Early intervention is necessary to identify the existence of any underlying safeguarding risk and to help prevent the risks of a child </w:t>
      </w:r>
      <w:r>
        <w:rPr>
          <w:color w:val="000000"/>
          <w:sz w:val="24"/>
          <w:szCs w:val="24"/>
        </w:rPr>
        <w:lastRenderedPageBreak/>
        <w:t>going missing in future. Staff should be aware of their school’s or college’s unauthorised absence and children missing from education procedures.</w:t>
      </w:r>
    </w:p>
    <w:p w14:paraId="3F62ECF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authorities – </w:t>
      </w:r>
      <w:r>
        <w:rPr>
          <w:color w:val="000000"/>
          <w:sz w:val="24"/>
          <w:szCs w:val="24"/>
          <w:highlight w:val="yellow"/>
        </w:rPr>
        <w:t>August 2024</w:t>
      </w:r>
      <w:r>
        <w:rPr>
          <w:color w:val="000000"/>
          <w:sz w:val="24"/>
          <w:szCs w:val="24"/>
        </w:rPr>
        <w:t>.</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053DAF">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053DAF">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053DAF">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053DAF">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053DAF">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0892994B" w14:textId="77777777" w:rsidR="00057CE7" w:rsidRDefault="00053DAF">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053DAF">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053DAF">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053DAF">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053DAF">
            <w:pPr>
              <w:rPr>
                <w:b/>
                <w:sz w:val="24"/>
                <w:szCs w:val="24"/>
              </w:rPr>
            </w:pPr>
            <w:r>
              <w:rPr>
                <w:sz w:val="24"/>
                <w:szCs w:val="24"/>
              </w:rPr>
              <w:t>are part of safe and healthy sexual development which are:</w:t>
            </w:r>
          </w:p>
          <w:p w14:paraId="1217D7AB" w14:textId="77777777" w:rsidR="00057CE7" w:rsidRDefault="00053DAF">
            <w:pPr>
              <w:numPr>
                <w:ilvl w:val="0"/>
                <w:numId w:val="52"/>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053DAF">
            <w:pPr>
              <w:numPr>
                <w:ilvl w:val="0"/>
                <w:numId w:val="52"/>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053DAF">
            <w:pPr>
              <w:numPr>
                <w:ilvl w:val="0"/>
                <w:numId w:val="52"/>
              </w:numPr>
              <w:pBdr>
                <w:top w:val="nil"/>
                <w:left w:val="nil"/>
                <w:bottom w:val="nil"/>
                <w:right w:val="nil"/>
                <w:between w:val="nil"/>
              </w:pBdr>
              <w:rPr>
                <w:color w:val="000000"/>
                <w:sz w:val="24"/>
                <w:szCs w:val="24"/>
              </w:rPr>
            </w:pPr>
            <w:r>
              <w:rPr>
                <w:color w:val="000000"/>
                <w:sz w:val="24"/>
                <w:szCs w:val="24"/>
              </w:rPr>
              <w:lastRenderedPageBreak/>
              <w:t>‘normal’ but inappropriate within the school/classroom setting</w:t>
            </w:r>
          </w:p>
        </w:tc>
        <w:tc>
          <w:tcPr>
            <w:tcW w:w="3118" w:type="dxa"/>
            <w:shd w:val="clear" w:color="auto" w:fill="auto"/>
          </w:tcPr>
          <w:p w14:paraId="4B32B3F4" w14:textId="77777777" w:rsidR="00057CE7" w:rsidRDefault="00053DAF">
            <w:pPr>
              <w:rPr>
                <w:sz w:val="24"/>
                <w:szCs w:val="24"/>
              </w:rPr>
            </w:pPr>
            <w:r>
              <w:rPr>
                <w:sz w:val="24"/>
                <w:szCs w:val="24"/>
              </w:rPr>
              <w:lastRenderedPageBreak/>
              <w:t>are potentially outside of safe and healthy development due to:</w:t>
            </w:r>
          </w:p>
          <w:p w14:paraId="732E6A22" w14:textId="77777777" w:rsidR="00057CE7" w:rsidRDefault="00057CE7">
            <w:pPr>
              <w:rPr>
                <w:b/>
                <w:sz w:val="24"/>
                <w:szCs w:val="24"/>
              </w:rPr>
            </w:pPr>
          </w:p>
          <w:p w14:paraId="56AA9A07" w14:textId="77777777" w:rsidR="00057CE7" w:rsidRDefault="00053DAF">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053DAF">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053DAF">
            <w:pPr>
              <w:rPr>
                <w:sz w:val="24"/>
                <w:szCs w:val="24"/>
              </w:rPr>
            </w:pPr>
            <w:r>
              <w:rPr>
                <w:sz w:val="24"/>
                <w:szCs w:val="24"/>
              </w:rPr>
              <w:lastRenderedPageBreak/>
              <w:t>are clearly outside of safe and healthy development and:</w:t>
            </w:r>
          </w:p>
          <w:p w14:paraId="4025BB0B" w14:textId="77777777" w:rsidR="00057CE7" w:rsidRDefault="00053DAF">
            <w:pPr>
              <w:rPr>
                <w:sz w:val="24"/>
                <w:szCs w:val="24"/>
              </w:rPr>
            </w:pPr>
            <w:r>
              <w:rPr>
                <w:sz w:val="24"/>
                <w:szCs w:val="24"/>
              </w:rPr>
              <w:t xml:space="preserve"> </w:t>
            </w:r>
          </w:p>
          <w:p w14:paraId="02857E20" w14:textId="77777777" w:rsidR="00057CE7" w:rsidRDefault="00053DAF">
            <w:pPr>
              <w:numPr>
                <w:ilvl w:val="0"/>
                <w:numId w:val="27"/>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053DAF">
            <w:pPr>
              <w:numPr>
                <w:ilvl w:val="0"/>
                <w:numId w:val="27"/>
              </w:numPr>
              <w:pBdr>
                <w:top w:val="nil"/>
                <w:left w:val="nil"/>
                <w:bottom w:val="nil"/>
                <w:right w:val="nil"/>
                <w:between w:val="nil"/>
              </w:pBdr>
              <w:rPr>
                <w:color w:val="000000"/>
                <w:sz w:val="24"/>
                <w:szCs w:val="24"/>
              </w:rPr>
            </w:pPr>
            <w:r>
              <w:rPr>
                <w:color w:val="000000"/>
                <w:sz w:val="24"/>
                <w:szCs w:val="24"/>
              </w:rPr>
              <w:lastRenderedPageBreak/>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053DAF">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2">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053DAF">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053DAF">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053DAF">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053DAF">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likely to: violate a child’s dignity, and/or make them feel intimidated, degraded or humiliated and/or create a hostile, offensive or sexualised environment. </w:t>
      </w:r>
    </w:p>
    <w:p w14:paraId="26C297F8"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053DAF">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053DAF">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54B712F" w14:textId="77777777" w:rsidR="00057CE7" w:rsidRDefault="00053DAF">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053DAF">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053DAF">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053DAF">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3">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w:t>
      </w:r>
      <w:r>
        <w:rPr>
          <w:color w:val="000000"/>
          <w:sz w:val="24"/>
          <w:szCs w:val="24"/>
        </w:rPr>
        <w:lastRenderedPageBreak/>
        <w:t xml:space="preserve">exploitation. Exploitation shall include, at a minimum, the exploitation of the prostitution of others or other forms of sexual exploitation, forced labour or services, slavery or practices similar to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053DAF">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D13F7F3"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41CF57FE"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Has not been registered with or attended a GP practice</w:t>
      </w:r>
    </w:p>
    <w:p w14:paraId="4A6F8231"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proofErr w:type="gramStart"/>
      <w:r>
        <w:rPr>
          <w:color w:val="000000"/>
          <w:sz w:val="24"/>
          <w:szCs w:val="24"/>
        </w:rPr>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319357E9" w14:textId="77777777" w:rsidR="00057CE7" w:rsidRDefault="00053DAF">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BA3DC1">
      <w:pPr>
        <w:pBdr>
          <w:top w:val="nil"/>
          <w:left w:val="nil"/>
          <w:bottom w:val="nil"/>
          <w:right w:val="nil"/>
          <w:between w:val="nil"/>
        </w:pBdr>
        <w:spacing w:after="0" w:line="240" w:lineRule="auto"/>
        <w:rPr>
          <w:color w:val="000000"/>
          <w:sz w:val="24"/>
          <w:szCs w:val="24"/>
        </w:rPr>
      </w:pPr>
      <w:hyperlink r:id="rId24">
        <w:r w:rsidR="00053DAF">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053DAF">
      <w:pPr>
        <w:rPr>
          <w:sz w:val="24"/>
          <w:szCs w:val="24"/>
        </w:rPr>
      </w:pPr>
      <w:r>
        <w:rPr>
          <w:b/>
          <w:sz w:val="24"/>
          <w:szCs w:val="24"/>
        </w:rPr>
        <w:t>Child abduction and community safety incidents</w:t>
      </w:r>
    </w:p>
    <w:p w14:paraId="6A71B149" w14:textId="77777777" w:rsidR="00057CE7" w:rsidRDefault="00053DAF">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053DAF">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1B97BE6" w14:textId="77777777" w:rsidR="00057CE7" w:rsidRDefault="00053DAF">
      <w:pPr>
        <w:rPr>
          <w:sz w:val="24"/>
          <w:szCs w:val="24"/>
          <w:highlight w:val="yellow"/>
        </w:rPr>
      </w:pPr>
      <w:r>
        <w:rPr>
          <w:color w:val="FF0000"/>
          <w:sz w:val="24"/>
          <w:szCs w:val="24"/>
        </w:rPr>
        <w:t xml:space="preserve">Insert details about how your school’s curriculum addresses how pupils are taught to stay safe within the community.  Further information is available at: </w:t>
      </w:r>
      <w:hyperlink r:id="rId25">
        <w:r>
          <w:rPr>
            <w:color w:val="FF0000"/>
            <w:sz w:val="24"/>
            <w:szCs w:val="24"/>
            <w:u w:val="single"/>
          </w:rPr>
          <w:t>www.actionagainstabduction.org</w:t>
        </w:r>
      </w:hyperlink>
      <w:r>
        <w:rPr>
          <w:color w:val="FF0000"/>
          <w:sz w:val="24"/>
          <w:szCs w:val="24"/>
        </w:rPr>
        <w:t xml:space="preserve">  and </w:t>
      </w:r>
      <w:hyperlink r:id="rId26">
        <w:r>
          <w:rPr>
            <w:color w:val="FF0000"/>
            <w:sz w:val="24"/>
            <w:szCs w:val="24"/>
            <w:u w:val="single"/>
          </w:rPr>
          <w:t>www.clevernevergoes.org</w:t>
        </w:r>
      </w:hyperlink>
      <w:r>
        <w:rPr>
          <w:color w:val="FF0000"/>
          <w:sz w:val="24"/>
          <w:szCs w:val="24"/>
        </w:rPr>
        <w:t xml:space="preserve">  </w:t>
      </w:r>
      <w:r>
        <w:rPr>
          <w:sz w:val="24"/>
          <w:szCs w:val="24"/>
        </w:rPr>
        <w:t xml:space="preserve"> </w:t>
      </w:r>
      <w:r>
        <w:br w:type="page"/>
      </w:r>
    </w:p>
    <w:p w14:paraId="13D2F2E9" w14:textId="77777777" w:rsidR="00057CE7" w:rsidRDefault="00053DAF">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68A2F8D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053DAF">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053DAF">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053DAF">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053DAF">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053DAF">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053DAF">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053DAF">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053DAF">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7">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77777777" w:rsidR="00057CE7" w:rsidRDefault="00053DAF">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[delete if not/add further info here]</w:t>
      </w:r>
    </w:p>
    <w:p w14:paraId="590DD6F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053DAF">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053DAF">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053DAF">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053DAF">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85A707C"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053DAF">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053DAF">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053DAF">
      <w:pPr>
        <w:rPr>
          <w:sz w:val="24"/>
          <w:szCs w:val="24"/>
        </w:rPr>
      </w:pPr>
      <w:r>
        <w:br w:type="page"/>
      </w:r>
    </w:p>
    <w:p w14:paraId="3E3EB4CC" w14:textId="77777777" w:rsidR="00057CE7" w:rsidRDefault="00053DAF">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g">
            <w:drawing>
              <wp:anchor distT="45720" distB="45720" distL="114300" distR="114300" simplePos="0" relativeHeight="251659264" behindDoc="0" locked="0" layoutInCell="1" hidden="0" allowOverlap="1" wp14:anchorId="140811AD" wp14:editId="149ADBCA">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9F2B20F" w14:textId="77777777" w:rsidR="00057CE7" w:rsidRDefault="00053DAF">
                            <w:pPr>
                              <w:spacing w:line="258" w:lineRule="auto"/>
                              <w:jc w:val="center"/>
                              <w:textDirection w:val="btLr"/>
                            </w:pPr>
                            <w:r>
                              <w:rPr>
                                <w:color w:val="000000"/>
                              </w:rPr>
                              <w:t xml:space="preserve">Insert school </w:t>
                            </w:r>
                          </w:p>
                          <w:p w14:paraId="3EA5A1CC" w14:textId="77777777" w:rsidR="00057CE7" w:rsidRDefault="00053DAF">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45720</wp:posOffset>
                </wp:positionV>
                <wp:extent cx="1781175" cy="737553"/>
                <wp:effectExtent b="0" l="0" r="0" t="0"/>
                <wp:wrapSquare wrapText="bothSides" distB="45720" distT="45720" distL="114300" distR="114300"/>
                <wp:docPr id="239"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1781175" cy="737553"/>
                        </a:xfrm>
                        <a:prstGeom prst="rect"/>
                        <a:ln/>
                      </pic:spPr>
                    </pic:pic>
                  </a:graphicData>
                </a:graphic>
              </wp:anchor>
            </w:drawing>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053DAF">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053DAF">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053DAF">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053DAF">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053DAF">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Default="00053DAF">
            <w:pPr>
              <w:spacing w:before="200"/>
              <w:rPr>
                <w:b/>
                <w:sz w:val="24"/>
                <w:szCs w:val="24"/>
              </w:rPr>
            </w:pPr>
            <w:r>
              <w:rPr>
                <w:b/>
                <w:sz w:val="24"/>
                <w:szCs w:val="24"/>
              </w:rPr>
              <w:t>Concern/</w:t>
            </w:r>
            <w:r>
              <w:rPr>
                <w:b/>
                <w:sz w:val="24"/>
                <w:szCs w:val="24"/>
                <w:highlight w:val="yellow"/>
              </w:rPr>
              <w:t>Incident</w:t>
            </w:r>
            <w:r>
              <w:rPr>
                <w:b/>
                <w:sz w:val="24"/>
                <w:szCs w:val="24"/>
              </w:rPr>
              <w:t xml:space="preserve">: </w:t>
            </w:r>
          </w:p>
        </w:tc>
      </w:tr>
      <w:tr w:rsidR="00057CE7" w14:paraId="264C9169" w14:textId="77777777">
        <w:tc>
          <w:tcPr>
            <w:tcW w:w="9322" w:type="dxa"/>
            <w:gridSpan w:val="4"/>
          </w:tcPr>
          <w:p w14:paraId="6BDD50F9" w14:textId="77777777" w:rsidR="00057CE7" w:rsidRDefault="00053DAF">
            <w:pPr>
              <w:spacing w:before="200"/>
              <w:rPr>
                <w:b/>
                <w:sz w:val="24"/>
                <w:szCs w:val="24"/>
              </w:rPr>
            </w:pPr>
            <w:r>
              <w:rPr>
                <w:b/>
                <w:sz w:val="24"/>
                <w:szCs w:val="24"/>
              </w:rPr>
              <w:t>Detailed Account:</w:t>
            </w:r>
          </w:p>
          <w:p w14:paraId="247856C5" w14:textId="77777777" w:rsidR="00057CE7" w:rsidRDefault="00053DAF">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7A59637" w14:textId="77777777" w:rsidR="00057CE7" w:rsidRDefault="00057CE7">
            <w:pPr>
              <w:spacing w:before="200"/>
              <w:rPr>
                <w:color w:val="FF0000"/>
                <w:sz w:val="20"/>
                <w:szCs w:val="20"/>
              </w:rPr>
            </w:pPr>
          </w:p>
          <w:p w14:paraId="66807CDE" w14:textId="77777777" w:rsidR="00057CE7" w:rsidRDefault="00057CE7">
            <w:pPr>
              <w:spacing w:before="200"/>
              <w:rPr>
                <w:sz w:val="20"/>
                <w:szCs w:val="20"/>
              </w:rPr>
            </w:pPr>
          </w:p>
          <w:p w14:paraId="6A433606" w14:textId="77777777" w:rsidR="00057CE7" w:rsidRDefault="00057CE7">
            <w:pPr>
              <w:spacing w:before="200"/>
              <w:rPr>
                <w:sz w:val="20"/>
                <w:szCs w:val="20"/>
              </w:rPr>
            </w:pPr>
          </w:p>
          <w:p w14:paraId="2F7C7B2B" w14:textId="77777777" w:rsidR="00057CE7" w:rsidRDefault="00057CE7">
            <w:pPr>
              <w:spacing w:before="200"/>
              <w:rPr>
                <w:sz w:val="20"/>
                <w:szCs w:val="20"/>
              </w:rPr>
            </w:pPr>
          </w:p>
          <w:p w14:paraId="558DE52E" w14:textId="77777777" w:rsidR="00057CE7" w:rsidRDefault="00057CE7">
            <w:pPr>
              <w:spacing w:before="200"/>
              <w:rPr>
                <w:sz w:val="20"/>
                <w:szCs w:val="20"/>
              </w:rPr>
            </w:pPr>
          </w:p>
          <w:p w14:paraId="3F9DF745" w14:textId="77777777" w:rsidR="00057CE7" w:rsidRDefault="00057CE7">
            <w:pPr>
              <w:spacing w:before="200"/>
              <w:rPr>
                <w:sz w:val="20"/>
                <w:szCs w:val="20"/>
              </w:rPr>
            </w:pPr>
          </w:p>
          <w:p w14:paraId="2A23D893" w14:textId="77777777" w:rsidR="00057CE7" w:rsidRDefault="00057CE7">
            <w:pPr>
              <w:spacing w:before="200"/>
              <w:rPr>
                <w:sz w:val="20"/>
                <w:szCs w:val="20"/>
              </w:rPr>
            </w:pPr>
          </w:p>
          <w:p w14:paraId="3C385652" w14:textId="77777777" w:rsidR="00057CE7" w:rsidRDefault="00057CE7">
            <w:pPr>
              <w:spacing w:before="200"/>
              <w:rPr>
                <w:sz w:val="20"/>
                <w:szCs w:val="20"/>
              </w:rPr>
            </w:pPr>
          </w:p>
          <w:p w14:paraId="5854563D" w14:textId="77777777" w:rsidR="00057CE7" w:rsidRDefault="00057CE7">
            <w:pPr>
              <w:spacing w:before="200"/>
              <w:rPr>
                <w:sz w:val="20"/>
                <w:szCs w:val="20"/>
              </w:rPr>
            </w:pPr>
          </w:p>
          <w:p w14:paraId="367D42D2" w14:textId="77777777" w:rsidR="00057CE7" w:rsidRDefault="00053DAF">
            <w:pPr>
              <w:spacing w:before="200"/>
              <w:rPr>
                <w:b/>
              </w:rPr>
            </w:pPr>
            <w:r>
              <w:rPr>
                <w:b/>
                <w:highlight w:val="yellow"/>
              </w:rPr>
              <w:t xml:space="preserve">Staff Actions: </w:t>
            </w:r>
            <w:r>
              <w:rPr>
                <w:highlight w:val="yellow"/>
              </w:rPr>
              <w:t>(Bullet point any actions already taken and any future actions to be completed)</w:t>
            </w:r>
          </w:p>
          <w:p w14:paraId="7E7931E6" w14:textId="77777777" w:rsidR="00057CE7" w:rsidRDefault="00057CE7">
            <w:pPr>
              <w:spacing w:before="200"/>
              <w:rPr>
                <w:sz w:val="20"/>
                <w:szCs w:val="20"/>
              </w:rPr>
            </w:pPr>
          </w:p>
          <w:p w14:paraId="0A7C4CEE" w14:textId="77777777" w:rsidR="00057CE7" w:rsidRDefault="00057CE7">
            <w:pPr>
              <w:spacing w:before="200"/>
              <w:rPr>
                <w:sz w:val="20"/>
                <w:szCs w:val="20"/>
              </w:rPr>
            </w:pPr>
          </w:p>
          <w:p w14:paraId="5D9FEA0D" w14:textId="77777777" w:rsidR="00057CE7" w:rsidRDefault="00057CE7">
            <w:pPr>
              <w:spacing w:before="200"/>
              <w:rPr>
                <w:sz w:val="20"/>
                <w:szCs w:val="20"/>
              </w:rPr>
            </w:pPr>
          </w:p>
          <w:p w14:paraId="5AE2D946" w14:textId="77777777" w:rsidR="00057CE7" w:rsidRDefault="00057CE7">
            <w:pPr>
              <w:spacing w:before="200"/>
              <w:rPr>
                <w:sz w:val="20"/>
                <w:szCs w:val="20"/>
              </w:rPr>
            </w:pPr>
          </w:p>
          <w:p w14:paraId="4BB6497E" w14:textId="77777777" w:rsidR="00057CE7" w:rsidRDefault="00057CE7">
            <w:pPr>
              <w:spacing w:before="200"/>
              <w:rPr>
                <w:sz w:val="20"/>
                <w:szCs w:val="20"/>
              </w:rPr>
            </w:pPr>
          </w:p>
          <w:p w14:paraId="2B2E324E" w14:textId="77777777" w:rsidR="00057CE7"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053DAF">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053DAF">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68EB6BC6" w14:textId="77777777" w:rsidR="00057CE7" w:rsidRDefault="00053DAF">
      <w:pPr>
        <w:jc w:val="center"/>
        <w:rPr>
          <w:b/>
          <w:color w:val="323E4F"/>
          <w:sz w:val="24"/>
          <w:szCs w:val="24"/>
        </w:rPr>
      </w:pPr>
      <w:r>
        <w:rPr>
          <w:b/>
          <w:sz w:val="24"/>
          <w:szCs w:val="24"/>
        </w:rPr>
        <w:t>Please provide a copy to the designated safeguarding lead</w:t>
      </w:r>
    </w:p>
    <w:p w14:paraId="2A928A89" w14:textId="77777777" w:rsidR="00057CE7" w:rsidRDefault="00053DAF">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053DAF">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053DAF">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053DAF">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77777777" w:rsidR="00057CE7" w:rsidRDefault="00053DAF">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057CE7" w:rsidRDefault="00057CE7">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29">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2374900</wp:posOffset>
                </wp:positionH>
                <wp:positionV relativeFrom="paragraph">
                  <wp:posOffset>139700</wp:posOffset>
                </wp:positionV>
                <wp:extent cx="3745064" cy="3567854"/>
                <wp:effectExtent b="0" l="0" r="0" t="0"/>
                <wp:wrapNone/>
                <wp:docPr id="241"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3745064" cy="3567854"/>
                        </a:xfrm>
                        <a:prstGeom prst="rect"/>
                        <a:ln/>
                      </pic:spPr>
                    </pic:pic>
                  </a:graphicData>
                </a:graphic>
              </wp:anchor>
            </w:drawing>
          </mc:Fallback>
        </mc:AlternateContent>
      </w: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77777777" w:rsidR="00057CE7" w:rsidRDefault="00057CE7">
      <w:pPr>
        <w:rPr>
          <w:b/>
          <w:color w:val="323E4F"/>
          <w:sz w:val="24"/>
          <w:szCs w:val="24"/>
        </w:rPr>
      </w:pPr>
    </w:p>
    <w:p w14:paraId="16F2DC4D" w14:textId="77777777" w:rsidR="00057CE7" w:rsidRDefault="00057CE7">
      <w:pPr>
        <w:rPr>
          <w:b/>
          <w:color w:val="323E4F"/>
          <w:sz w:val="24"/>
          <w:szCs w:val="24"/>
        </w:rPr>
      </w:pPr>
    </w:p>
    <w:p w14:paraId="7DFA3F06" w14:textId="77777777" w:rsidR="00057CE7" w:rsidRDefault="00057CE7">
      <w:pPr>
        <w:rPr>
          <w:b/>
          <w:color w:val="323E4F"/>
          <w:sz w:val="24"/>
          <w:szCs w:val="24"/>
        </w:rPr>
      </w:pPr>
    </w:p>
    <w:p w14:paraId="0450CD35" w14:textId="77777777" w:rsidR="00057CE7" w:rsidRDefault="00053DAF">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47DCFCDF" w14:textId="77777777" w:rsidR="00057CE7" w:rsidRDefault="00057CE7">
      <w:pPr>
        <w:rPr>
          <w:b/>
          <w:color w:val="323E4F"/>
          <w:sz w:val="24"/>
          <w:szCs w:val="24"/>
        </w:rPr>
      </w:pPr>
    </w:p>
    <w:p w14:paraId="03DDDFB1" w14:textId="77777777" w:rsidR="00057CE7" w:rsidRDefault="00057CE7">
      <w:pPr>
        <w:rPr>
          <w:b/>
          <w:color w:val="323E4F"/>
          <w:sz w:val="24"/>
          <w:szCs w:val="24"/>
        </w:rPr>
      </w:pPr>
    </w:p>
    <w:p w14:paraId="71DB3342" w14:textId="77777777" w:rsidR="00057CE7" w:rsidRDefault="00057CE7">
      <w:pPr>
        <w:rPr>
          <w:b/>
          <w:color w:val="323E4F"/>
          <w:sz w:val="24"/>
          <w:szCs w:val="24"/>
        </w:rPr>
      </w:pPr>
    </w:p>
    <w:p w14:paraId="014A6065" w14:textId="77777777" w:rsidR="00057CE7" w:rsidRDefault="00057CE7">
      <w:pPr>
        <w:rPr>
          <w:b/>
          <w:color w:val="323E4F"/>
          <w:sz w:val="24"/>
          <w:szCs w:val="24"/>
        </w:rPr>
      </w:pPr>
    </w:p>
    <w:p w14:paraId="1D60A815" w14:textId="77777777"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053DAF">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053DAF">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053DAF">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053DAF">
            <w:pPr>
              <w:keepLines/>
              <w:tabs>
                <w:tab w:val="left" w:pos="5040"/>
              </w:tabs>
              <w:rPr>
                <w:b/>
                <w:sz w:val="24"/>
                <w:szCs w:val="24"/>
              </w:rPr>
            </w:pPr>
            <w:r>
              <w:rPr>
                <w:b/>
                <w:sz w:val="24"/>
                <w:szCs w:val="24"/>
              </w:rPr>
              <w:t>Contact Number</w:t>
            </w:r>
          </w:p>
        </w:tc>
      </w:tr>
      <w:tr w:rsidR="00057CE7" w14:paraId="400081AA" w14:textId="77777777">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Default="00057CE7">
            <w:pPr>
              <w:keepLines/>
              <w:tabs>
                <w:tab w:val="left" w:pos="5040"/>
              </w:tabs>
              <w:rPr>
                <w:b/>
                <w:sz w:val="24"/>
                <w:szCs w:val="24"/>
              </w:rPr>
            </w:pPr>
          </w:p>
        </w:tc>
      </w:tr>
    </w:tbl>
    <w:p w14:paraId="6E7B1D43" w14:textId="77777777" w:rsidR="00057CE7" w:rsidRDefault="00053DAF">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053DAF">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053DAF">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053DAF">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053DAF">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053DAF">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053DAF">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053DAF">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053DAF">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053DAF">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053DAF">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053DAF">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053DAF">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053DAF">
            <w:pPr>
              <w:spacing w:before="200" w:after="200" w:line="276" w:lineRule="auto"/>
              <w:rPr>
                <w:sz w:val="24"/>
                <w:szCs w:val="24"/>
              </w:rPr>
            </w:pPr>
            <w:r>
              <w:rPr>
                <w:sz w:val="24"/>
                <w:szCs w:val="24"/>
              </w:rPr>
              <w:t>Contact police</w:t>
            </w:r>
          </w:p>
          <w:p w14:paraId="6AA20C12" w14:textId="77777777" w:rsidR="00057CE7" w:rsidRDefault="00053DAF">
            <w:pPr>
              <w:spacing w:before="200" w:after="200" w:line="276" w:lineRule="auto"/>
              <w:rPr>
                <w:sz w:val="24"/>
                <w:szCs w:val="24"/>
              </w:rPr>
            </w:pPr>
            <w:r>
              <w:rPr>
                <w:sz w:val="24"/>
                <w:szCs w:val="24"/>
              </w:rPr>
              <w:t>101: Non-emergency</w:t>
            </w:r>
          </w:p>
          <w:p w14:paraId="65B609F2" w14:textId="77777777" w:rsidR="00057CE7" w:rsidRDefault="00053DAF">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053DAF">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053DAF">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053DAF">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053DAF">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053DAF">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053DAF">
      <w:pPr>
        <w:rPr>
          <w:rFonts w:ascii="Arial" w:eastAsia="Arial" w:hAnsi="Arial" w:cs="Arial"/>
          <w:sz w:val="16"/>
          <w:szCs w:val="16"/>
        </w:rPr>
      </w:pPr>
      <w:r>
        <w:br w:type="page"/>
      </w:r>
    </w:p>
    <w:p w14:paraId="0B20A8F5" w14:textId="77777777" w:rsidR="00057CE7" w:rsidRDefault="00053DAF">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053DAF">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053DAF">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053DAF">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053DAF">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053DAF">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053DAF">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053DAF">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053DAF">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77777777" w:rsidR="00057CE7" w:rsidRDefault="00053DAF">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Default="00057CE7">
      <w:pPr>
        <w:spacing w:after="0" w:line="240" w:lineRule="auto"/>
        <w:ind w:left="720"/>
        <w:rPr>
          <w:sz w:val="24"/>
          <w:szCs w:val="24"/>
        </w:rPr>
      </w:pPr>
    </w:p>
    <w:p w14:paraId="4B453CD7" w14:textId="77777777" w:rsidR="00057CE7" w:rsidRDefault="00053DAF">
      <w:pPr>
        <w:numPr>
          <w:ilvl w:val="0"/>
          <w:numId w:val="71"/>
        </w:numPr>
        <w:pBdr>
          <w:top w:val="nil"/>
          <w:left w:val="nil"/>
          <w:bottom w:val="nil"/>
          <w:right w:val="nil"/>
          <w:between w:val="nil"/>
        </w:pBdr>
        <w:spacing w:after="0" w:line="240" w:lineRule="auto"/>
        <w:rPr>
          <w:color w:val="FF0000"/>
          <w:sz w:val="24"/>
          <w:szCs w:val="24"/>
        </w:rPr>
      </w:pPr>
      <w:r>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r>
        <w:rPr>
          <w:color w:val="FF0000"/>
          <w:sz w:val="24"/>
          <w:szCs w:val="24"/>
        </w:rPr>
        <w:t>Amend as appropriate.</w:t>
      </w:r>
    </w:p>
    <w:p w14:paraId="3A3BDB66" w14:textId="77777777" w:rsidR="00057CE7" w:rsidRDefault="00057CE7">
      <w:pPr>
        <w:spacing w:after="0" w:line="240" w:lineRule="auto"/>
        <w:rPr>
          <w:color w:val="FF0000"/>
          <w:sz w:val="24"/>
          <w:szCs w:val="24"/>
        </w:rPr>
      </w:pPr>
    </w:p>
    <w:p w14:paraId="255CA2FC" w14:textId="77777777" w:rsidR="00057CE7" w:rsidRDefault="00057CE7">
      <w:pPr>
        <w:spacing w:after="0" w:line="240" w:lineRule="auto"/>
        <w:rPr>
          <w:sz w:val="24"/>
          <w:szCs w:val="24"/>
          <w:highlight w:val="yellow"/>
        </w:rPr>
      </w:pPr>
    </w:p>
    <w:p w14:paraId="6DE56999" w14:textId="77777777" w:rsidR="00057CE7" w:rsidRDefault="00053DAF">
      <w:pPr>
        <w:spacing w:after="0" w:line="240" w:lineRule="auto"/>
        <w:rPr>
          <w:b/>
          <w:sz w:val="24"/>
          <w:szCs w:val="24"/>
        </w:rPr>
      </w:pPr>
      <w:r>
        <w:rPr>
          <w:b/>
          <w:sz w:val="24"/>
          <w:szCs w:val="24"/>
        </w:rPr>
        <w:t>Policies and Procedures</w:t>
      </w:r>
    </w:p>
    <w:p w14:paraId="1510FA70" w14:textId="77777777" w:rsidR="00057CE7" w:rsidRDefault="00053DAF">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lastRenderedPageBreak/>
        <w:t>The DSL has overall responsibility for online safety within the school but will liaise with other members of staff, for example IT technicians, curriculum leads etc. as necessary.</w:t>
      </w:r>
      <w:r>
        <w:rPr>
          <w:b/>
          <w:color w:val="FF0096"/>
          <w:sz w:val="24"/>
          <w:szCs w:val="24"/>
        </w:rPr>
        <w:t xml:space="preserve"> </w:t>
      </w:r>
      <w:r>
        <w:rPr>
          <w:color w:val="FF0000"/>
          <w:sz w:val="24"/>
          <w:szCs w:val="24"/>
        </w:rPr>
        <w:t>Amend as appropriate.</w:t>
      </w:r>
    </w:p>
    <w:p w14:paraId="476444DF" w14:textId="77777777" w:rsidR="00057CE7" w:rsidRDefault="00057CE7">
      <w:pPr>
        <w:spacing w:after="0" w:line="240" w:lineRule="auto"/>
        <w:ind w:left="360"/>
        <w:rPr>
          <w:sz w:val="24"/>
          <w:szCs w:val="24"/>
        </w:rPr>
      </w:pPr>
    </w:p>
    <w:p w14:paraId="6CB302F7" w14:textId="77777777" w:rsidR="00057CE7" w:rsidRDefault="00053DAF">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The DSL will respond to online safety concerns reported in line with our child protection and other associated policies, including our </w:t>
      </w:r>
      <w:r>
        <w:rPr>
          <w:color w:val="FF0000"/>
          <w:sz w:val="24"/>
          <w:szCs w:val="24"/>
        </w:rPr>
        <w:t>anti-bullying, social media and behaviour policies.</w:t>
      </w:r>
      <w:r>
        <w:rPr>
          <w:color w:val="000000"/>
          <w:sz w:val="24"/>
          <w:szCs w:val="24"/>
        </w:rPr>
        <w:t xml:space="preserve"> </w:t>
      </w:r>
      <w:r>
        <w:rPr>
          <w:color w:val="FF0000"/>
          <w:sz w:val="24"/>
          <w:szCs w:val="24"/>
        </w:rPr>
        <w:t>Amend as appropriate.</w:t>
      </w:r>
      <w:r>
        <w:rPr>
          <w:b/>
          <w:color w:val="FF0000"/>
          <w:sz w:val="24"/>
          <w:szCs w:val="24"/>
        </w:rPr>
        <w:t xml:space="preserve"> </w:t>
      </w:r>
    </w:p>
    <w:p w14:paraId="2A85A369" w14:textId="77777777" w:rsidR="00057CE7" w:rsidRDefault="00053DAF">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053DAF">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77777777" w:rsidR="00057CE7" w:rsidRDefault="00053DAF">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We use a wide range of technology. This includes (</w:t>
      </w:r>
      <w:r>
        <w:rPr>
          <w:color w:val="FF0000"/>
          <w:sz w:val="24"/>
          <w:szCs w:val="24"/>
        </w:rPr>
        <w:t>amend as appropriate</w:t>
      </w:r>
      <w:r>
        <w:rPr>
          <w:color w:val="000000"/>
          <w:sz w:val="24"/>
          <w:szCs w:val="24"/>
        </w:rPr>
        <w:t xml:space="preserve">) computers, laptops, tablets and other digital devices, the internet, our learning platform, intranet and email systems. </w:t>
      </w:r>
    </w:p>
    <w:p w14:paraId="1D320766" w14:textId="77777777" w:rsidR="00057CE7" w:rsidRDefault="00053DAF">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2352A1C2" w14:textId="77777777" w:rsidR="00057CE7" w:rsidRDefault="00053DAF">
      <w:pPr>
        <w:numPr>
          <w:ilvl w:val="0"/>
          <w:numId w:val="26"/>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341450D1" w14:textId="77777777" w:rsidR="00057CE7" w:rsidRDefault="00053DAF">
      <w:pPr>
        <w:numPr>
          <w:ilvl w:val="0"/>
          <w:numId w:val="26"/>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 which are shared and understood by all members of the community.</w:t>
      </w:r>
      <w:r>
        <w:rPr>
          <w:b/>
          <w:color w:val="FF0096"/>
          <w:sz w:val="24"/>
          <w:szCs w:val="24"/>
        </w:rPr>
        <w:t xml:space="preserve">  </w:t>
      </w:r>
      <w:r>
        <w:rPr>
          <w:color w:val="FF0000"/>
          <w:sz w:val="24"/>
          <w:szCs w:val="24"/>
        </w:rPr>
        <w:t xml:space="preserve">Amend as appropriate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053DAF">
      <w:pPr>
        <w:spacing w:after="0" w:line="240" w:lineRule="auto"/>
        <w:rPr>
          <w:b/>
          <w:sz w:val="24"/>
          <w:szCs w:val="24"/>
        </w:rPr>
      </w:pPr>
      <w:r>
        <w:rPr>
          <w:b/>
          <w:sz w:val="24"/>
          <w:szCs w:val="24"/>
        </w:rPr>
        <w:t xml:space="preserve">Appropriate Filtering and Monitoring </w:t>
      </w:r>
    </w:p>
    <w:p w14:paraId="4E8AC72A" w14:textId="77777777" w:rsidR="00057CE7" w:rsidRDefault="00053DAF">
      <w:pPr>
        <w:spacing w:after="0" w:line="240" w:lineRule="auto"/>
        <w:rPr>
          <w:sz w:val="24"/>
          <w:szCs w:val="24"/>
        </w:rPr>
      </w:pPr>
      <w:r>
        <w:rPr>
          <w:sz w:val="24"/>
          <w:szCs w:val="24"/>
        </w:rPr>
        <w:t>The leadership and relevant staff are:</w:t>
      </w:r>
    </w:p>
    <w:p w14:paraId="3D077A96" w14:textId="77777777" w:rsidR="00057CE7" w:rsidRDefault="00053DAF">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053DAF">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053DAF">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53CD07A" w14:textId="77777777" w:rsidR="00057CE7" w:rsidRDefault="00053DAF">
      <w:pPr>
        <w:numPr>
          <w:ilvl w:val="0"/>
          <w:numId w:val="42"/>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7916A9C4" w14:textId="77777777" w:rsidR="00057CE7" w:rsidRDefault="00053DAF">
      <w:pPr>
        <w:numPr>
          <w:ilvl w:val="0"/>
          <w:numId w:val="32"/>
        </w:numPr>
        <w:pBdr>
          <w:top w:val="nil"/>
          <w:left w:val="nil"/>
          <w:bottom w:val="nil"/>
          <w:right w:val="nil"/>
          <w:between w:val="nil"/>
        </w:pBdr>
        <w:spacing w:after="0" w:line="240" w:lineRule="auto"/>
        <w:rPr>
          <w:color w:val="FF0000"/>
          <w:sz w:val="24"/>
          <w:szCs w:val="24"/>
        </w:rPr>
      </w:pPr>
      <w:r>
        <w:rPr>
          <w:color w:val="FF0000"/>
          <w:sz w:val="24"/>
          <w:szCs w:val="24"/>
        </w:rPr>
        <w:t xml:space="preserve">Settings should list details of how this is established and achieved e.g. which filtering and monitoring systems or approaches are in place and why these decisions have been made. </w:t>
      </w:r>
    </w:p>
    <w:p w14:paraId="757BAF0C" w14:textId="77777777" w:rsidR="00057CE7" w:rsidRDefault="00053DAF">
      <w:pPr>
        <w:spacing w:after="0" w:line="240" w:lineRule="auto"/>
        <w:ind w:left="1080"/>
        <w:rPr>
          <w:b/>
          <w:sz w:val="24"/>
          <w:szCs w:val="24"/>
        </w:rPr>
      </w:pPr>
      <w:r>
        <w:rPr>
          <w:sz w:val="24"/>
          <w:szCs w:val="24"/>
        </w:rPr>
        <w:t>To support schools and colleges to meet this duty, the Department for Education has published</w:t>
      </w:r>
      <w:hyperlink r:id="rId32">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Insert details of your procedure e.g. turn off monitor/screen, use a screen cover widget, report the concern immediately to a member of staff, report the URL of the site to technical staff/services. </w:t>
      </w:r>
    </w:p>
    <w:p w14:paraId="24F76076" w14:textId="77777777" w:rsidR="00057CE7" w:rsidRDefault="00053DAF">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413C6782" w14:textId="77777777" w:rsidR="00057CE7" w:rsidRDefault="00053DAF">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053DAF">
      <w:pPr>
        <w:numPr>
          <w:ilvl w:val="0"/>
          <w:numId w:val="11"/>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3">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053DAF">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lastRenderedPageBreak/>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2FD92791" w14:textId="77777777" w:rsidR="00057CE7" w:rsidRDefault="00053DAF">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r>
        <w:rPr>
          <w:color w:val="FF0000"/>
          <w:sz w:val="24"/>
          <w:szCs w:val="24"/>
        </w:rPr>
        <w:t>Amend as appropriate to school/college decisions</w:t>
      </w:r>
    </w:p>
    <w:p w14:paraId="38CFA212" w14:textId="77777777" w:rsidR="00057CE7" w:rsidRDefault="00053DAF">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10894F74" w14:textId="77777777" w:rsidR="00057CE7" w:rsidRDefault="00053DAF">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77777777" w:rsidR="00057CE7" w:rsidRDefault="00053DAF">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397FF97E" w14:textId="77777777" w:rsidR="00057CE7" w:rsidRDefault="00057CE7">
      <w:pPr>
        <w:spacing w:after="0" w:line="240" w:lineRule="auto"/>
        <w:rPr>
          <w:sz w:val="24"/>
          <w:szCs w:val="24"/>
        </w:rPr>
      </w:pPr>
    </w:p>
    <w:p w14:paraId="7D932585" w14:textId="77777777" w:rsidR="00057CE7" w:rsidRDefault="00053DAF">
      <w:pPr>
        <w:spacing w:after="0" w:line="240" w:lineRule="auto"/>
        <w:rPr>
          <w:b/>
          <w:sz w:val="24"/>
          <w:szCs w:val="24"/>
        </w:rPr>
      </w:pPr>
      <w:r>
        <w:rPr>
          <w:b/>
          <w:sz w:val="24"/>
          <w:szCs w:val="24"/>
        </w:rPr>
        <w:t xml:space="preserve">Information Security and Access Management </w:t>
      </w:r>
    </w:p>
    <w:p w14:paraId="11135BDA" w14:textId="77777777" w:rsidR="00057CE7" w:rsidRDefault="00053DAF">
      <w:pPr>
        <w:numPr>
          <w:ilvl w:val="0"/>
          <w:numId w:val="64"/>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2EB7697A" w14:textId="77777777" w:rsidR="00057CE7" w:rsidRDefault="00053DAF">
      <w:pPr>
        <w:numPr>
          <w:ilvl w:val="0"/>
          <w:numId w:val="64"/>
        </w:numPr>
        <w:pBdr>
          <w:top w:val="nil"/>
          <w:left w:val="nil"/>
          <w:bottom w:val="nil"/>
          <w:right w:val="nil"/>
          <w:between w:val="nil"/>
        </w:pBdr>
        <w:spacing w:after="0" w:line="240" w:lineRule="auto"/>
        <w:rPr>
          <w:color w:val="FF0000"/>
          <w:sz w:val="24"/>
          <w:szCs w:val="24"/>
        </w:rPr>
      </w:pPr>
      <w:r>
        <w:rPr>
          <w:color w:val="FF0000"/>
          <w:sz w:val="24"/>
          <w:szCs w:val="24"/>
        </w:rPr>
        <w:t>List the relevant policies e.g. information security, acceptable use policies and/or online safety policy</w:t>
      </w:r>
    </w:p>
    <w:p w14:paraId="4D563866" w14:textId="77777777" w:rsidR="00057CE7" w:rsidRDefault="00053DAF">
      <w:pPr>
        <w:numPr>
          <w:ilvl w:val="0"/>
          <w:numId w:val="64"/>
        </w:numPr>
        <w:pBdr>
          <w:top w:val="nil"/>
          <w:left w:val="nil"/>
          <w:bottom w:val="nil"/>
          <w:right w:val="nil"/>
          <w:between w:val="nil"/>
        </w:pBdr>
        <w:spacing w:after="0" w:line="240" w:lineRule="auto"/>
        <w:rPr>
          <w:color w:val="FF0000"/>
          <w:sz w:val="24"/>
          <w:szCs w:val="24"/>
        </w:rPr>
      </w:pPr>
      <w:r>
        <w:rPr>
          <w:color w:val="FF0000"/>
          <w:sz w:val="24"/>
          <w:szCs w:val="24"/>
        </w:rPr>
        <w:t xml:space="preserve">These policies should address expectations with regards to information security and access to systems e.g. password safety etc. </w:t>
      </w:r>
    </w:p>
    <w:p w14:paraId="7FBE7B0A" w14:textId="77777777" w:rsidR="00057CE7" w:rsidRDefault="00053DAF">
      <w:pPr>
        <w:numPr>
          <w:ilvl w:val="0"/>
          <w:numId w:val="64"/>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053DAF">
      <w:pPr>
        <w:spacing w:after="0" w:line="240" w:lineRule="auto"/>
        <w:rPr>
          <w:b/>
          <w:sz w:val="24"/>
          <w:szCs w:val="24"/>
        </w:rPr>
      </w:pPr>
      <w:r>
        <w:rPr>
          <w:b/>
          <w:sz w:val="24"/>
          <w:szCs w:val="24"/>
        </w:rPr>
        <w:t>Staff Training</w:t>
      </w:r>
    </w:p>
    <w:p w14:paraId="32402A7B" w14:textId="77777777" w:rsidR="00057CE7" w:rsidRDefault="00053DAF">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053DAF">
      <w:pPr>
        <w:spacing w:after="0" w:line="240" w:lineRule="auto"/>
        <w:rPr>
          <w:b/>
          <w:sz w:val="24"/>
          <w:szCs w:val="24"/>
        </w:rPr>
      </w:pPr>
      <w:r>
        <w:rPr>
          <w:b/>
          <w:sz w:val="24"/>
          <w:szCs w:val="24"/>
        </w:rPr>
        <w:t>Educating Children</w:t>
      </w:r>
    </w:p>
    <w:p w14:paraId="346998EB" w14:textId="77777777" w:rsidR="00057CE7" w:rsidRDefault="00053DAF">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521C4709" w14:textId="77777777" w:rsidR="00057CE7" w:rsidRDefault="00057CE7">
      <w:pPr>
        <w:spacing w:after="0" w:line="240" w:lineRule="auto"/>
        <w:rPr>
          <w:color w:val="0070C0"/>
          <w:sz w:val="24"/>
          <w:szCs w:val="24"/>
        </w:rPr>
      </w:pPr>
    </w:p>
    <w:p w14:paraId="21DE120B" w14:textId="77777777" w:rsidR="00057CE7" w:rsidRDefault="00053DAF">
      <w:pPr>
        <w:spacing w:after="0" w:line="240" w:lineRule="auto"/>
        <w:rPr>
          <w:b/>
          <w:color w:val="FF0096"/>
          <w:sz w:val="24"/>
          <w:szCs w:val="24"/>
        </w:rPr>
      </w:pPr>
      <w:r>
        <w:rPr>
          <w:color w:val="FF0000"/>
          <w:sz w:val="24"/>
          <w:szCs w:val="24"/>
        </w:rPr>
        <w:t>DSLs and SLT may find it helpful to access UK Council for Internet Safety (UKCIS)</w:t>
      </w:r>
      <w:r>
        <w:rPr>
          <w:b/>
          <w:color w:val="FF0000"/>
          <w:sz w:val="24"/>
          <w:szCs w:val="24"/>
        </w:rPr>
        <w:t xml:space="preserve"> </w:t>
      </w:r>
      <w:r>
        <w:rPr>
          <w:b/>
          <w:color w:val="FF0096"/>
          <w:sz w:val="24"/>
          <w:szCs w:val="24"/>
        </w:rPr>
        <w:t>‘</w:t>
      </w:r>
      <w:hyperlink r:id="rId34">
        <w:r>
          <w:rPr>
            <w:b/>
            <w:color w:val="0000FF"/>
            <w:sz w:val="24"/>
            <w:szCs w:val="24"/>
            <w:u w:val="single"/>
          </w:rPr>
          <w:t>Education for a Connected World Framework</w:t>
        </w:r>
      </w:hyperlink>
      <w:r>
        <w:rPr>
          <w:b/>
          <w:color w:val="FF0096"/>
          <w:sz w:val="24"/>
          <w:szCs w:val="24"/>
        </w:rPr>
        <w:t xml:space="preserve">’ </w:t>
      </w:r>
      <w:r>
        <w:rPr>
          <w:color w:val="FF0000"/>
          <w:sz w:val="24"/>
          <w:szCs w:val="24"/>
        </w:rPr>
        <w:t>and DfE</w:t>
      </w:r>
      <w:r>
        <w:rPr>
          <w:b/>
          <w:color w:val="FF0000"/>
          <w:sz w:val="24"/>
          <w:szCs w:val="24"/>
        </w:rPr>
        <w:t xml:space="preserve"> </w:t>
      </w:r>
      <w:r>
        <w:rPr>
          <w:b/>
          <w:color w:val="FF0096"/>
          <w:sz w:val="24"/>
          <w:szCs w:val="24"/>
        </w:rPr>
        <w:t>‘</w:t>
      </w:r>
      <w:hyperlink r:id="rId35">
        <w:r>
          <w:rPr>
            <w:b/>
            <w:color w:val="0000FF"/>
            <w:sz w:val="24"/>
            <w:szCs w:val="24"/>
            <w:u w:val="single"/>
          </w:rPr>
          <w:t>Teaching online safety in school</w:t>
        </w:r>
      </w:hyperlink>
      <w:r>
        <w:rPr>
          <w:b/>
          <w:color w:val="0000FF"/>
          <w:sz w:val="24"/>
          <w:szCs w:val="24"/>
          <w:u w:val="single"/>
        </w:rPr>
        <w:t>’</w:t>
      </w:r>
      <w:r>
        <w:rPr>
          <w:b/>
          <w:color w:val="FF0096"/>
          <w:sz w:val="24"/>
          <w:szCs w:val="24"/>
        </w:rPr>
        <w:t xml:space="preserve"> </w:t>
      </w:r>
      <w:r>
        <w:rPr>
          <w:color w:val="FF0000"/>
          <w:sz w:val="24"/>
          <w:szCs w:val="24"/>
        </w:rPr>
        <w:t>guidance.</w:t>
      </w:r>
    </w:p>
    <w:p w14:paraId="5F66E771" w14:textId="77777777" w:rsidR="00057CE7" w:rsidRDefault="00057CE7">
      <w:pPr>
        <w:spacing w:after="0" w:line="240" w:lineRule="auto"/>
        <w:rPr>
          <w:b/>
          <w:color w:val="FF0096"/>
          <w:sz w:val="24"/>
          <w:szCs w:val="24"/>
        </w:rPr>
      </w:pPr>
    </w:p>
    <w:p w14:paraId="09C9C3C7" w14:textId="77777777" w:rsidR="00057CE7" w:rsidRDefault="00053DAF">
      <w:pPr>
        <w:spacing w:after="0" w:line="240" w:lineRule="auto"/>
        <w:rPr>
          <w:b/>
          <w:sz w:val="24"/>
          <w:szCs w:val="24"/>
        </w:rPr>
      </w:pPr>
      <w:r>
        <w:rPr>
          <w:b/>
          <w:sz w:val="24"/>
          <w:szCs w:val="24"/>
        </w:rPr>
        <w:t>Working with Parents/Carers</w:t>
      </w:r>
    </w:p>
    <w:p w14:paraId="1C686816" w14:textId="77777777" w:rsidR="00057CE7" w:rsidRDefault="00053DAF">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6C6DCFB5" w14:textId="77777777" w:rsidR="00057CE7" w:rsidRDefault="00053DAF">
      <w:pPr>
        <w:numPr>
          <w:ilvl w:val="1"/>
          <w:numId w:val="92"/>
        </w:numPr>
        <w:pBdr>
          <w:top w:val="nil"/>
          <w:left w:val="nil"/>
          <w:bottom w:val="nil"/>
          <w:right w:val="nil"/>
          <w:between w:val="nil"/>
        </w:pBdr>
        <w:spacing w:after="0" w:line="240" w:lineRule="auto"/>
        <w:rPr>
          <w:color w:val="FF0000"/>
          <w:sz w:val="24"/>
          <w:szCs w:val="24"/>
        </w:rPr>
      </w:pPr>
      <w:r>
        <w:rPr>
          <w:color w:val="FF0000"/>
          <w:sz w:val="24"/>
          <w:szCs w:val="24"/>
        </w:rPr>
        <w:t xml:space="preserve">Include details here e.g. providing information on our school/college website and through existing communication channels (such as official social media, newsletters etc.), offering specific online safety events for parents/carers or highlighting online safety at existing events </w:t>
      </w:r>
    </w:p>
    <w:p w14:paraId="4BC64A0A" w14:textId="77777777" w:rsidR="00057CE7" w:rsidRDefault="00053DAF">
      <w:pPr>
        <w:numPr>
          <w:ilvl w:val="1"/>
          <w:numId w:val="92"/>
        </w:numPr>
        <w:pBdr>
          <w:top w:val="nil"/>
          <w:left w:val="nil"/>
          <w:bottom w:val="nil"/>
          <w:right w:val="nil"/>
          <w:between w:val="nil"/>
        </w:pBdr>
        <w:spacing w:after="0" w:line="240" w:lineRule="auto"/>
        <w:rPr>
          <w:color w:val="FF0000"/>
          <w:sz w:val="24"/>
          <w:szCs w:val="24"/>
        </w:rPr>
      </w:pPr>
      <w:r>
        <w:rPr>
          <w:color w:val="FF0000"/>
          <w:sz w:val="24"/>
          <w:szCs w:val="24"/>
        </w:rPr>
        <w:t>Share which filtering and monitoring systems are in place with parents/carers and children</w:t>
      </w:r>
    </w:p>
    <w:p w14:paraId="11134212" w14:textId="77777777" w:rsidR="00057CE7" w:rsidRDefault="00053DAF">
      <w:pPr>
        <w:numPr>
          <w:ilvl w:val="1"/>
          <w:numId w:val="92"/>
        </w:numPr>
        <w:pBdr>
          <w:top w:val="nil"/>
          <w:left w:val="nil"/>
          <w:bottom w:val="nil"/>
          <w:right w:val="nil"/>
          <w:between w:val="nil"/>
        </w:pBdr>
        <w:spacing w:after="0" w:line="240" w:lineRule="auto"/>
        <w:rPr>
          <w:color w:val="FF0000"/>
          <w:sz w:val="24"/>
          <w:szCs w:val="24"/>
        </w:rPr>
      </w:pPr>
      <w:r>
        <w:rPr>
          <w:color w:val="FF0000"/>
          <w:sz w:val="24"/>
          <w:szCs w:val="24"/>
        </w:rPr>
        <w:lastRenderedPageBreak/>
        <w:t xml:space="preserve">Share what you are asking children to do online including which sites they might access </w:t>
      </w:r>
    </w:p>
    <w:p w14:paraId="2ADA5740" w14:textId="77777777" w:rsidR="00057CE7" w:rsidRDefault="00053DAF">
      <w:pPr>
        <w:numPr>
          <w:ilvl w:val="1"/>
          <w:numId w:val="92"/>
        </w:numPr>
        <w:pBdr>
          <w:top w:val="nil"/>
          <w:left w:val="nil"/>
          <w:bottom w:val="nil"/>
          <w:right w:val="nil"/>
          <w:between w:val="nil"/>
        </w:pBdr>
        <w:spacing w:after="0" w:line="240" w:lineRule="auto"/>
        <w:rPr>
          <w:color w:val="FF0000"/>
          <w:sz w:val="24"/>
          <w:szCs w:val="24"/>
        </w:rPr>
      </w:pPr>
      <w:r>
        <w:rPr>
          <w:color w:val="FF0000"/>
          <w:sz w:val="24"/>
          <w:szCs w:val="24"/>
        </w:rPr>
        <w:t>Who from the school or college will be interacting with their child online</w:t>
      </w:r>
    </w:p>
    <w:p w14:paraId="1551FA42" w14:textId="77777777" w:rsidR="00057CE7" w:rsidRDefault="00057CE7">
      <w:pPr>
        <w:spacing w:after="0" w:line="240" w:lineRule="auto"/>
        <w:rPr>
          <w:b/>
          <w:sz w:val="24"/>
          <w:szCs w:val="24"/>
        </w:rPr>
      </w:pPr>
    </w:p>
    <w:p w14:paraId="04FA7ED0" w14:textId="77777777" w:rsidR="00057CE7" w:rsidRDefault="00053DAF">
      <w:pPr>
        <w:spacing w:after="0" w:line="240" w:lineRule="auto"/>
        <w:rPr>
          <w:b/>
          <w:sz w:val="24"/>
          <w:szCs w:val="24"/>
        </w:rPr>
      </w:pPr>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Default="00053DAF">
      <w:pPr>
        <w:pStyle w:val="Heading2"/>
        <w:shd w:val="clear" w:color="auto" w:fill="FFFFFF"/>
        <w:spacing w:before="0" w:after="225"/>
        <w:rPr>
          <w:rFonts w:ascii="Arial" w:eastAsia="Arial" w:hAnsi="Arial" w:cs="Arial"/>
          <w:color w:val="0B0C0C"/>
        </w:rPr>
      </w:pPr>
      <w:r>
        <w:rPr>
          <w:color w:val="FF0000"/>
          <w:sz w:val="24"/>
          <w:szCs w:val="24"/>
        </w:rPr>
        <w:t>Specific guidance for DSLs and SLT regarding remote learning is available at DfE:</w:t>
      </w:r>
      <w:r>
        <w:rPr>
          <w:b w:val="0"/>
          <w:color w:val="FF0000"/>
          <w:sz w:val="24"/>
          <w:szCs w:val="24"/>
        </w:rPr>
        <w:t xml:space="preserve"> </w:t>
      </w:r>
      <w:hyperlink r:id="rId36">
        <w:r>
          <w:rPr>
            <w:color w:val="3366FF"/>
            <w:sz w:val="24"/>
            <w:szCs w:val="24"/>
            <w:u w:val="single"/>
          </w:rPr>
          <w:t>Providing remote education: non-statutory guidance for schools</w:t>
        </w:r>
      </w:hyperlink>
      <w:r>
        <w:rPr>
          <w:color w:val="3366FF"/>
          <w:sz w:val="24"/>
          <w:szCs w:val="24"/>
        </w:rPr>
        <w:t xml:space="preserve"> </w:t>
      </w:r>
      <w:r>
        <w:rPr>
          <w:color w:val="FF0000"/>
          <w:sz w:val="24"/>
          <w:szCs w:val="24"/>
        </w:rPr>
        <w:t>and The</w:t>
      </w:r>
      <w:r>
        <w:rPr>
          <w:b w:val="0"/>
          <w:color w:val="FF0000"/>
          <w:sz w:val="24"/>
          <w:szCs w:val="24"/>
        </w:rPr>
        <w:t xml:space="preserve"> </w:t>
      </w:r>
      <w:r>
        <w:rPr>
          <w:color w:val="FF0000"/>
          <w:sz w:val="24"/>
          <w:szCs w:val="24"/>
        </w:rPr>
        <w:t>Education People:</w:t>
      </w:r>
      <w:r>
        <w:rPr>
          <w:b w:val="0"/>
          <w:color w:val="FF0000"/>
          <w:sz w:val="24"/>
          <w:szCs w:val="24"/>
        </w:rPr>
        <w:t xml:space="preserve"> </w:t>
      </w:r>
      <w:hyperlink r:id="rId37">
        <w:r>
          <w:rPr>
            <w:color w:val="3366FF"/>
            <w:sz w:val="24"/>
            <w:szCs w:val="24"/>
            <w:u w:val="single"/>
          </w:rPr>
          <w:t>Remote Learning Guidance for SLT</w:t>
        </w:r>
      </w:hyperlink>
    </w:p>
    <w:p w14:paraId="180534A8" w14:textId="77777777" w:rsidR="00057CE7" w:rsidRDefault="00053DAF">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1AC1D691" w14:textId="77777777" w:rsidR="00057CE7" w:rsidRDefault="00053DAF">
      <w:pPr>
        <w:numPr>
          <w:ilvl w:val="0"/>
          <w:numId w:val="5"/>
        </w:numPr>
        <w:pBdr>
          <w:top w:val="nil"/>
          <w:left w:val="nil"/>
          <w:bottom w:val="nil"/>
          <w:right w:val="nil"/>
          <w:between w:val="nil"/>
        </w:pBdr>
        <w:spacing w:after="0" w:line="240" w:lineRule="auto"/>
        <w:rPr>
          <w:color w:val="FF0000"/>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Pr>
          <w:color w:val="FF0000"/>
          <w:sz w:val="24"/>
          <w:szCs w:val="24"/>
        </w:rPr>
        <w:t>Google Classroom, Microsoft 365 or equivalent.</w:t>
      </w:r>
    </w:p>
    <w:p w14:paraId="195141BC" w14:textId="77777777" w:rsidR="00057CE7" w:rsidRDefault="00053DAF">
      <w:pPr>
        <w:numPr>
          <w:ilvl w:val="1"/>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Any pre-existing relationships or situations which mean this cannot be complied with will be discussed with the DSL. </w:t>
      </w:r>
    </w:p>
    <w:p w14:paraId="5D538098" w14:textId="77777777" w:rsidR="00057CE7" w:rsidRDefault="00053DAF">
      <w:pPr>
        <w:numPr>
          <w:ilvl w:val="0"/>
          <w:numId w:val="5"/>
        </w:numPr>
        <w:pBdr>
          <w:top w:val="nil"/>
          <w:left w:val="nil"/>
          <w:bottom w:val="nil"/>
          <w:right w:val="nil"/>
          <w:between w:val="nil"/>
        </w:pBdr>
        <w:spacing w:after="0" w:line="240" w:lineRule="auto"/>
        <w:rPr>
          <w:color w:val="FF0000"/>
          <w:sz w:val="24"/>
          <w:szCs w:val="24"/>
        </w:rPr>
      </w:pPr>
      <w:r>
        <w:rPr>
          <w:color w:val="000000"/>
          <w:sz w:val="24"/>
          <w:szCs w:val="24"/>
        </w:rPr>
        <w:t>Staff and children will engage with remote teaching and learning in line with existing behaviour principles as set out in our</w:t>
      </w:r>
      <w:r>
        <w:rPr>
          <w:color w:val="009EFF"/>
          <w:sz w:val="24"/>
          <w:szCs w:val="24"/>
        </w:rPr>
        <w:t xml:space="preserve"> </w:t>
      </w:r>
      <w:r>
        <w:rPr>
          <w:color w:val="FF0000"/>
          <w:sz w:val="24"/>
          <w:szCs w:val="24"/>
        </w:rPr>
        <w:t>behaviour policy/code of conduct and acceptable use policies.</w:t>
      </w:r>
      <w:r>
        <w:rPr>
          <w:i/>
          <w:color w:val="FF0000"/>
          <w:sz w:val="24"/>
          <w:szCs w:val="24"/>
        </w:rPr>
        <w:t xml:space="preserve"> </w:t>
      </w:r>
      <w:r>
        <w:rPr>
          <w:color w:val="FF0000"/>
          <w:sz w:val="24"/>
          <w:szCs w:val="24"/>
        </w:rPr>
        <w:t xml:space="preserve">Amend as appropriate. </w:t>
      </w:r>
    </w:p>
    <w:p w14:paraId="67792301" w14:textId="77777777" w:rsidR="00057CE7" w:rsidRDefault="00053DAF">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2D40CAC3" w14:textId="77777777" w:rsidR="00057CE7" w:rsidRDefault="00053DAF">
      <w:pPr>
        <w:numPr>
          <w:ilvl w:val="0"/>
          <w:numId w:val="5"/>
        </w:numPr>
        <w:pBdr>
          <w:top w:val="nil"/>
          <w:left w:val="nil"/>
          <w:bottom w:val="nil"/>
          <w:right w:val="nil"/>
          <w:between w:val="nil"/>
        </w:pBdr>
        <w:spacing w:after="0" w:line="240" w:lineRule="auto"/>
        <w:rPr>
          <w:color w:val="FF0000"/>
          <w:sz w:val="24"/>
          <w:szCs w:val="24"/>
        </w:rPr>
      </w:pPr>
      <w:r>
        <w:rPr>
          <w:color w:val="000000"/>
          <w:sz w:val="24"/>
          <w:szCs w:val="24"/>
        </w:rPr>
        <w:t xml:space="preserve">When delivering remote learning, staff will follow our remote learning policy.    </w:t>
      </w:r>
    </w:p>
    <w:p w14:paraId="29AF55CF" w14:textId="77777777" w:rsidR="00057CE7" w:rsidRDefault="00053DAF">
      <w:pPr>
        <w:numPr>
          <w:ilvl w:val="0"/>
          <w:numId w:val="5"/>
        </w:numPr>
        <w:pBdr>
          <w:top w:val="nil"/>
          <w:left w:val="nil"/>
          <w:bottom w:val="nil"/>
          <w:right w:val="nil"/>
          <w:between w:val="nil"/>
        </w:pBdr>
        <w:spacing w:after="0" w:line="240" w:lineRule="auto"/>
        <w:rPr>
          <w:color w:val="FF0000"/>
          <w:sz w:val="24"/>
          <w:szCs w:val="24"/>
        </w:rPr>
      </w:pPr>
      <w:r>
        <w:rPr>
          <w:color w:val="FF0000"/>
          <w:sz w:val="24"/>
          <w:szCs w:val="24"/>
        </w:rPr>
        <w:t>If schools/colleges do not have a remote learning policy, key messages and expectations should be included within this policy.</w:t>
      </w:r>
    </w:p>
    <w:p w14:paraId="467BBE2A" w14:textId="77777777" w:rsidR="00057CE7" w:rsidRDefault="00053DAF">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Parents/carers will be made aware of what their children are being asked to do online, including the sites they will be asked to access. We will continue to be clear who from the school (</w:t>
      </w:r>
      <w:r>
        <w:rPr>
          <w:color w:val="FF0000"/>
          <w:sz w:val="24"/>
          <w:szCs w:val="24"/>
        </w:rPr>
        <w:t>if anyone</w:t>
      </w:r>
      <w:r>
        <w:rPr>
          <w:color w:val="000000"/>
          <w:sz w:val="24"/>
          <w:szCs w:val="24"/>
        </w:rPr>
        <w:t xml:space="preserve">) their child is going to be interacting with online. </w:t>
      </w:r>
    </w:p>
    <w:p w14:paraId="143B348A" w14:textId="77777777" w:rsidR="00057CE7" w:rsidRDefault="00053DAF">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3E5B5F76" w14:textId="77777777" w:rsidR="00057CE7" w:rsidRDefault="00057CE7">
      <w:pPr>
        <w:spacing w:after="0" w:line="240" w:lineRule="auto"/>
        <w:rPr>
          <w:sz w:val="24"/>
          <w:szCs w:val="24"/>
        </w:rPr>
      </w:pPr>
    </w:p>
    <w:p w14:paraId="5269F6BA" w14:textId="77777777" w:rsidR="00057CE7" w:rsidRDefault="00053DAF">
      <w:pPr>
        <w:spacing w:after="0" w:line="240" w:lineRule="auto"/>
        <w:rPr>
          <w:color w:val="FF0000"/>
          <w:sz w:val="24"/>
          <w:szCs w:val="24"/>
        </w:rPr>
      </w:pPr>
      <w:r>
        <w:rPr>
          <w:color w:val="FF0000"/>
          <w:sz w:val="24"/>
          <w:szCs w:val="24"/>
        </w:rPr>
        <w:t>Link for online safety policy and further guidance [Remove]</w:t>
      </w:r>
    </w:p>
    <w:p w14:paraId="462B14A3" w14:textId="77777777" w:rsidR="00057CE7" w:rsidRDefault="00BA3DC1">
      <w:pPr>
        <w:spacing w:after="0" w:line="240" w:lineRule="auto"/>
        <w:rPr>
          <w:sz w:val="24"/>
          <w:szCs w:val="24"/>
        </w:rPr>
      </w:pPr>
      <w:hyperlink r:id="rId38">
        <w:r w:rsidR="00053DAF">
          <w:rPr>
            <w:color w:val="0000FF"/>
            <w:sz w:val="24"/>
            <w:szCs w:val="24"/>
            <w:u w:val="single"/>
          </w:rPr>
          <w:t>https://www.kelsi.org.uk/child-protection-and-safeguarding/e-safety</w:t>
        </w:r>
      </w:hyperlink>
      <w:r w:rsidR="00053DAF">
        <w:rPr>
          <w:sz w:val="24"/>
          <w:szCs w:val="24"/>
        </w:rPr>
        <w:t xml:space="preserve"> </w:t>
      </w: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9"/>
      <w:headerReference w:type="default" r:id="rId40"/>
      <w:footerReference w:type="even" r:id="rId41"/>
      <w:footerReference w:type="default" r:id="rId42"/>
      <w:headerReference w:type="first" r:id="rId43"/>
      <w:footerReference w:type="first" r:id="rId44"/>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7A256" w14:textId="77777777" w:rsidR="002640AE" w:rsidRDefault="002640AE">
      <w:pPr>
        <w:spacing w:after="0" w:line="240" w:lineRule="auto"/>
      </w:pPr>
      <w:r>
        <w:separator/>
      </w:r>
    </w:p>
  </w:endnote>
  <w:endnote w:type="continuationSeparator" w:id="0">
    <w:p w14:paraId="1816F6A1" w14:textId="77777777" w:rsidR="002640AE" w:rsidRDefault="00264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F7F11C4-C3B6-41B5-8EDD-19B240EF85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EB5D4C0-6537-4753-836F-4696B209239C}"/>
    <w:embedBold r:id="rId3" w:fontKey="{2CED1285-F99D-4731-AE57-555E765EE2F5}"/>
    <w:embedItalic r:id="rId4" w:fontKey="{F096E4EE-CAF8-427E-8DA4-9C53C7A2992E}"/>
    <w:embedBoldItalic r:id="rId5" w:fontKey="{D2DD6652-1E58-41C8-84C6-6DEAA970CE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BFE5749-098E-458E-99F8-0CF49B07A7C0}"/>
  </w:font>
  <w:font w:name="Georgia">
    <w:panose1 w:val="02040502050405020303"/>
    <w:charset w:val="00"/>
    <w:family w:val="roman"/>
    <w:pitch w:val="variable"/>
    <w:sig w:usb0="00000287" w:usb1="00000000" w:usb2="00000000" w:usb3="00000000" w:csb0="0000009F" w:csb1="00000000"/>
    <w:embedRegular r:id="rId7" w:fontKey="{D9777A63-F1A3-43E0-849F-C032C157EBEE}"/>
    <w:embedItalic r:id="rId8" w:fontKey="{50A3825D-8825-48E0-AE29-682B8C96E1F3}"/>
  </w:font>
  <w:font w:name="Calibri Light">
    <w:panose1 w:val="020F0302020204030204"/>
    <w:charset w:val="00"/>
    <w:family w:val="swiss"/>
    <w:pitch w:val="variable"/>
    <w:sig w:usb0="E4002EFF" w:usb1="C000247B" w:usb2="00000009" w:usb3="00000000" w:csb0="000001FF" w:csb1="00000000"/>
    <w:embedRegular r:id="rId9" w:fontKey="{E2806080-FB53-4FDD-A85B-D45A6813F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6CA2E"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284B" w14:textId="77777777" w:rsidR="00057CE7" w:rsidRDefault="00053DA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5738">
      <w:rPr>
        <w:noProof/>
        <w:color w:val="000000"/>
      </w:rPr>
      <w:t>2</w:t>
    </w:r>
    <w:r>
      <w:rPr>
        <w:color w:val="000000"/>
      </w:rPr>
      <w:fldChar w:fldCharType="end"/>
    </w:r>
  </w:p>
  <w:p w14:paraId="403F945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EBBE4" w14:textId="77777777" w:rsidR="00057CE7" w:rsidRDefault="00057CE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CAAF9" w14:textId="77777777" w:rsidR="002640AE" w:rsidRDefault="002640AE">
      <w:pPr>
        <w:spacing w:after="0" w:line="240" w:lineRule="auto"/>
      </w:pPr>
      <w:r>
        <w:separator/>
      </w:r>
    </w:p>
  </w:footnote>
  <w:footnote w:type="continuationSeparator" w:id="0">
    <w:p w14:paraId="5108D433" w14:textId="77777777" w:rsidR="002640AE" w:rsidRDefault="00264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E550"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E2D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08CC8" w14:textId="2FEB9AAA" w:rsidR="00057CE7" w:rsidRDefault="00053DAF">
    <w:pPr>
      <w:pBdr>
        <w:top w:val="nil"/>
        <w:left w:val="nil"/>
        <w:bottom w:val="nil"/>
        <w:right w:val="nil"/>
        <w:between w:val="nil"/>
      </w:pBdr>
      <w:tabs>
        <w:tab w:val="center" w:pos="4513"/>
        <w:tab w:val="right" w:pos="9026"/>
      </w:tabs>
      <w:spacing w:after="0" w:line="240" w:lineRule="auto"/>
      <w:jc w:val="right"/>
      <w:rPr>
        <w:color w:val="000000"/>
      </w:rPr>
    </w:pPr>
    <w:r w:rsidRPr="00053DAF">
      <w:rPr>
        <w:noProof/>
        <w:color w:val="000000"/>
      </w:rPr>
      <w:drawing>
        <wp:anchor distT="0" distB="0" distL="114300" distR="114300" simplePos="0" relativeHeight="251658240" behindDoc="1" locked="0" layoutInCell="1" allowOverlap="1" wp14:anchorId="7C994A8A" wp14:editId="1998FDE2">
          <wp:simplePos x="0" y="0"/>
          <wp:positionH relativeFrom="column">
            <wp:posOffset>-377190</wp:posOffset>
          </wp:positionH>
          <wp:positionV relativeFrom="paragraph">
            <wp:posOffset>-250190</wp:posOffset>
          </wp:positionV>
          <wp:extent cx="1809750" cy="542925"/>
          <wp:effectExtent l="0" t="0" r="0" b="9525"/>
          <wp:wrapTight wrapText="bothSides">
            <wp:wrapPolygon edited="0">
              <wp:start x="0" y="0"/>
              <wp:lineTo x="0" y="21221"/>
              <wp:lineTo x="21373" y="21221"/>
              <wp:lineTo x="21373" y="0"/>
              <wp:lineTo x="0" y="0"/>
            </wp:wrapPolygon>
          </wp:wrapTight>
          <wp:docPr id="4" name="Picture 2" descr="A white sign with black text&#10;&#10;Description automatically generated">
            <a:extLst xmlns:a="http://schemas.openxmlformats.org/drawingml/2006/main">
              <a:ext uri="{FF2B5EF4-FFF2-40B4-BE49-F238E27FC236}">
                <a16:creationId xmlns:a16="http://schemas.microsoft.com/office/drawing/2014/main" id="{C3C2762D-FD67-DEAE-8EF2-206337EA9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white sign with black text&#10;&#10;Description automatically generated">
                    <a:extLst>
                      <a:ext uri="{FF2B5EF4-FFF2-40B4-BE49-F238E27FC236}">
                        <a16:creationId xmlns:a16="http://schemas.microsoft.com/office/drawing/2014/main" id="{C3C2762D-FD67-DEAE-8EF2-206337EA950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7364E77"/>
    <w:multiLevelType w:val="multilevel"/>
    <w:tmpl w:val="EF1E03F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B924118"/>
    <w:multiLevelType w:val="multilevel"/>
    <w:tmpl w:val="D6088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E8C5092"/>
    <w:multiLevelType w:val="multilevel"/>
    <w:tmpl w:val="887CA1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FCE699A"/>
    <w:multiLevelType w:val="multilevel"/>
    <w:tmpl w:val="27D22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0"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54819435">
    <w:abstractNumId w:val="71"/>
  </w:num>
  <w:num w:numId="2" w16cid:durableId="1379010672">
    <w:abstractNumId w:val="14"/>
  </w:num>
  <w:num w:numId="3" w16cid:durableId="624821580">
    <w:abstractNumId w:val="15"/>
  </w:num>
  <w:num w:numId="4" w16cid:durableId="1103381392">
    <w:abstractNumId w:val="40"/>
  </w:num>
  <w:num w:numId="5" w16cid:durableId="702168899">
    <w:abstractNumId w:val="72"/>
  </w:num>
  <w:num w:numId="6" w16cid:durableId="973947430">
    <w:abstractNumId w:val="73"/>
  </w:num>
  <w:num w:numId="7" w16cid:durableId="1981498442">
    <w:abstractNumId w:val="26"/>
  </w:num>
  <w:num w:numId="8" w16cid:durableId="303589438">
    <w:abstractNumId w:val="4"/>
  </w:num>
  <w:num w:numId="9" w16cid:durableId="790051822">
    <w:abstractNumId w:val="13"/>
  </w:num>
  <w:num w:numId="10" w16cid:durableId="1559974195">
    <w:abstractNumId w:val="52"/>
  </w:num>
  <w:num w:numId="11" w16cid:durableId="301810423">
    <w:abstractNumId w:val="39"/>
  </w:num>
  <w:num w:numId="12" w16cid:durableId="135227499">
    <w:abstractNumId w:val="27"/>
  </w:num>
  <w:num w:numId="13" w16cid:durableId="355154807">
    <w:abstractNumId w:val="49"/>
  </w:num>
  <w:num w:numId="14" w16cid:durableId="1082290263">
    <w:abstractNumId w:val="77"/>
  </w:num>
  <w:num w:numId="15" w16cid:durableId="247033540">
    <w:abstractNumId w:val="43"/>
  </w:num>
  <w:num w:numId="16" w16cid:durableId="867378487">
    <w:abstractNumId w:val="54"/>
  </w:num>
  <w:num w:numId="17" w16cid:durableId="855577033">
    <w:abstractNumId w:val="50"/>
  </w:num>
  <w:num w:numId="18" w16cid:durableId="1657109742">
    <w:abstractNumId w:val="83"/>
  </w:num>
  <w:num w:numId="19" w16cid:durableId="51319884">
    <w:abstractNumId w:val="0"/>
  </w:num>
  <w:num w:numId="20" w16cid:durableId="294331713">
    <w:abstractNumId w:val="74"/>
  </w:num>
  <w:num w:numId="21" w16cid:durableId="1655573029">
    <w:abstractNumId w:val="18"/>
  </w:num>
  <w:num w:numId="22" w16cid:durableId="963265888">
    <w:abstractNumId w:val="42"/>
  </w:num>
  <w:num w:numId="23" w16cid:durableId="474764333">
    <w:abstractNumId w:val="11"/>
  </w:num>
  <w:num w:numId="24" w16cid:durableId="378631585">
    <w:abstractNumId w:val="67"/>
  </w:num>
  <w:num w:numId="25" w16cid:durableId="1510021445">
    <w:abstractNumId w:val="12"/>
  </w:num>
  <w:num w:numId="26" w16cid:durableId="1454133692">
    <w:abstractNumId w:val="24"/>
  </w:num>
  <w:num w:numId="27" w16cid:durableId="1815367038">
    <w:abstractNumId w:val="64"/>
  </w:num>
  <w:num w:numId="28" w16cid:durableId="864173968">
    <w:abstractNumId w:val="70"/>
  </w:num>
  <w:num w:numId="29" w16cid:durableId="2092462736">
    <w:abstractNumId w:val="75"/>
  </w:num>
  <w:num w:numId="30" w16cid:durableId="2016300731">
    <w:abstractNumId w:val="7"/>
  </w:num>
  <w:num w:numId="31" w16cid:durableId="956720433">
    <w:abstractNumId w:val="9"/>
  </w:num>
  <w:num w:numId="32" w16cid:durableId="1981225297">
    <w:abstractNumId w:val="34"/>
  </w:num>
  <w:num w:numId="33" w16cid:durableId="1076900724">
    <w:abstractNumId w:val="61"/>
  </w:num>
  <w:num w:numId="34" w16cid:durableId="1819346161">
    <w:abstractNumId w:val="87"/>
  </w:num>
  <w:num w:numId="35" w16cid:durableId="910509064">
    <w:abstractNumId w:val="31"/>
  </w:num>
  <w:num w:numId="36" w16cid:durableId="640042859">
    <w:abstractNumId w:val="29"/>
  </w:num>
  <w:num w:numId="37" w16cid:durableId="278029659">
    <w:abstractNumId w:val="17"/>
  </w:num>
  <w:num w:numId="38" w16cid:durableId="2138375730">
    <w:abstractNumId w:val="81"/>
  </w:num>
  <w:num w:numId="39" w16cid:durableId="220750583">
    <w:abstractNumId w:val="33"/>
  </w:num>
  <w:num w:numId="40" w16cid:durableId="1326400356">
    <w:abstractNumId w:val="48"/>
  </w:num>
  <w:num w:numId="41" w16cid:durableId="526406540">
    <w:abstractNumId w:val="3"/>
  </w:num>
  <w:num w:numId="42" w16cid:durableId="1999841626">
    <w:abstractNumId w:val="5"/>
  </w:num>
  <w:num w:numId="43" w16cid:durableId="1393889520">
    <w:abstractNumId w:val="25"/>
  </w:num>
  <w:num w:numId="44" w16cid:durableId="2043433702">
    <w:abstractNumId w:val="10"/>
  </w:num>
  <w:num w:numId="45" w16cid:durableId="941182836">
    <w:abstractNumId w:val="86"/>
  </w:num>
  <w:num w:numId="46" w16cid:durableId="1932280436">
    <w:abstractNumId w:val="51"/>
  </w:num>
  <w:num w:numId="47" w16cid:durableId="1599293855">
    <w:abstractNumId w:val="55"/>
  </w:num>
  <w:num w:numId="48" w16cid:durableId="708455686">
    <w:abstractNumId w:val="88"/>
  </w:num>
  <w:num w:numId="49" w16cid:durableId="1051079716">
    <w:abstractNumId w:val="2"/>
  </w:num>
  <w:num w:numId="50" w16cid:durableId="6711722">
    <w:abstractNumId w:val="22"/>
  </w:num>
  <w:num w:numId="51" w16cid:durableId="1320386381">
    <w:abstractNumId w:val="82"/>
  </w:num>
  <w:num w:numId="52" w16cid:durableId="919750507">
    <w:abstractNumId w:val="47"/>
  </w:num>
  <w:num w:numId="53" w16cid:durableId="131824479">
    <w:abstractNumId w:val="91"/>
  </w:num>
  <w:num w:numId="54" w16cid:durableId="1252854435">
    <w:abstractNumId w:val="38"/>
  </w:num>
  <w:num w:numId="55" w16cid:durableId="1378890554">
    <w:abstractNumId w:val="58"/>
  </w:num>
  <w:num w:numId="56" w16cid:durableId="1306662172">
    <w:abstractNumId w:val="66"/>
  </w:num>
  <w:num w:numId="57" w16cid:durableId="1874492844">
    <w:abstractNumId w:val="16"/>
  </w:num>
  <w:num w:numId="58" w16cid:durableId="300160925">
    <w:abstractNumId w:val="37"/>
  </w:num>
  <w:num w:numId="59" w16cid:durableId="821388168">
    <w:abstractNumId w:val="32"/>
  </w:num>
  <w:num w:numId="60" w16cid:durableId="672492545">
    <w:abstractNumId w:val="30"/>
  </w:num>
  <w:num w:numId="61" w16cid:durableId="969748207">
    <w:abstractNumId w:val="21"/>
  </w:num>
  <w:num w:numId="62" w16cid:durableId="1067647991">
    <w:abstractNumId w:val="28"/>
  </w:num>
  <w:num w:numId="63" w16cid:durableId="2005279723">
    <w:abstractNumId w:val="57"/>
  </w:num>
  <w:num w:numId="64" w16cid:durableId="1715157733">
    <w:abstractNumId w:val="69"/>
  </w:num>
  <w:num w:numId="65" w16cid:durableId="458956051">
    <w:abstractNumId w:val="35"/>
  </w:num>
  <w:num w:numId="66" w16cid:durableId="1766418685">
    <w:abstractNumId w:val="76"/>
  </w:num>
  <w:num w:numId="67" w16cid:durableId="1668359265">
    <w:abstractNumId w:val="89"/>
  </w:num>
  <w:num w:numId="68" w16cid:durableId="540557299">
    <w:abstractNumId w:val="20"/>
  </w:num>
  <w:num w:numId="69" w16cid:durableId="98139205">
    <w:abstractNumId w:val="19"/>
  </w:num>
  <w:num w:numId="70" w16cid:durableId="436365189">
    <w:abstractNumId w:val="84"/>
  </w:num>
  <w:num w:numId="71" w16cid:durableId="461652528">
    <w:abstractNumId w:val="60"/>
  </w:num>
  <w:num w:numId="72" w16cid:durableId="1381856974">
    <w:abstractNumId w:val="63"/>
  </w:num>
  <w:num w:numId="73" w16cid:durableId="1390763767">
    <w:abstractNumId w:val="36"/>
  </w:num>
  <w:num w:numId="74" w16cid:durableId="593326002">
    <w:abstractNumId w:val="90"/>
  </w:num>
  <w:num w:numId="75" w16cid:durableId="555240292">
    <w:abstractNumId w:val="23"/>
  </w:num>
  <w:num w:numId="76" w16cid:durableId="618340567">
    <w:abstractNumId w:val="53"/>
  </w:num>
  <w:num w:numId="77" w16cid:durableId="2027436466">
    <w:abstractNumId w:val="56"/>
  </w:num>
  <w:num w:numId="78" w16cid:durableId="1800107101">
    <w:abstractNumId w:val="78"/>
  </w:num>
  <w:num w:numId="79" w16cid:durableId="928580520">
    <w:abstractNumId w:val="44"/>
  </w:num>
  <w:num w:numId="80" w16cid:durableId="273942919">
    <w:abstractNumId w:val="79"/>
  </w:num>
  <w:num w:numId="81" w16cid:durableId="108666624">
    <w:abstractNumId w:val="8"/>
  </w:num>
  <w:num w:numId="82" w16cid:durableId="1416046693">
    <w:abstractNumId w:val="1"/>
  </w:num>
  <w:num w:numId="83" w16cid:durableId="1069840764">
    <w:abstractNumId w:val="85"/>
  </w:num>
  <w:num w:numId="84" w16cid:durableId="51007494">
    <w:abstractNumId w:val="62"/>
  </w:num>
  <w:num w:numId="85" w16cid:durableId="392242055">
    <w:abstractNumId w:val="65"/>
  </w:num>
  <w:num w:numId="86" w16cid:durableId="139343576">
    <w:abstractNumId w:val="45"/>
  </w:num>
  <w:num w:numId="87" w16cid:durableId="852768684">
    <w:abstractNumId w:val="41"/>
  </w:num>
  <w:num w:numId="88" w16cid:durableId="724334038">
    <w:abstractNumId w:val="59"/>
  </w:num>
  <w:num w:numId="89" w16cid:durableId="190843065">
    <w:abstractNumId w:val="80"/>
  </w:num>
  <w:num w:numId="90" w16cid:durableId="1099721746">
    <w:abstractNumId w:val="6"/>
  </w:num>
  <w:num w:numId="91" w16cid:durableId="703211092">
    <w:abstractNumId w:val="68"/>
  </w:num>
  <w:num w:numId="92" w16cid:durableId="104209430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53DAF"/>
    <w:rsid w:val="00057CE7"/>
    <w:rsid w:val="002640AE"/>
    <w:rsid w:val="00307439"/>
    <w:rsid w:val="004F1FD4"/>
    <w:rsid w:val="008B72C6"/>
    <w:rsid w:val="00AC61D5"/>
    <w:rsid w:val="00AD1389"/>
    <w:rsid w:val="00B40546"/>
    <w:rsid w:val="00B55738"/>
    <w:rsid w:val="00BA3DC1"/>
    <w:rsid w:val="00DE6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hildline.org.uk/" TargetMode="External"/><Relationship Id="rId18" Type="http://schemas.openxmlformats.org/officeDocument/2006/relationships/hyperlink" Target="https://www.gov.uk/government/news/home-office-launches-child-abuse-whistleblowing-helpline" TargetMode="External"/><Relationship Id="rId26" Type="http://schemas.openxmlformats.org/officeDocument/2006/relationships/hyperlink" Target="http://www.clevernevergoes.org" TargetMode="External"/><Relationship Id="rId39" Type="http://schemas.openxmlformats.org/officeDocument/2006/relationships/header" Target="header1.xml"/><Relationship Id="rId21" Type="http://schemas.openxmlformats.org/officeDocument/2006/relationships/hyperlink" Target="https://assets.publishing.service.gov.uk/government/uploads/system/uploads/attachment_data/file/274414/Children_Act_1989_private_fostering.pdf" TargetMode="External"/><Relationship Id="rId34" Type="http://schemas.openxmlformats.org/officeDocument/2006/relationships/hyperlink" Target="https://www.gov.uk/government/publications/education-for-a-connected-world" TargetMode="External"/><Relationship Id="rId42" Type="http://schemas.openxmlformats.org/officeDocument/2006/relationships/footer" Target="footer2.xm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erns@isi.net" TargetMode="External"/><Relationship Id="rId24" Type="http://schemas.openxmlformats.org/officeDocument/2006/relationships/hyperlink" Target="http://www.gov.uk/government/publications/safeguarding-children-who-may-have-been-trafficked-practice-guidance"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www.theeducationpeople.org/blog/safer-remote-learning-during-covid-19-information-for-school-leaders-and-dsl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www.gov.uk" TargetMode="External"/><Relationship Id="rId28" Type="http://schemas.openxmlformats.org/officeDocument/2006/relationships/image" Target="media/image3.png"/><Relationship Id="rId36" Type="http://schemas.openxmlformats.org/officeDocument/2006/relationships/hyperlink" Target="https://assets.publishing.service.gov.uk/government/uploads/system/uploads/attachment_data/file/1136309/Providing_remote_education_non-statutory_guidance_for_schools.pdf" TargetMode="External"/><Relationship Id="rId10" Type="http://schemas.openxmlformats.org/officeDocument/2006/relationships/hyperlink" Target="mailto:misconduct.teacher@education.gov.uk" TargetMode="External"/><Relationship Id="rId19" Type="http://schemas.openxmlformats.org/officeDocument/2006/relationships/hyperlink" Target="mailto:help@nspcc.org.uk" TargetMode="External"/><Relationship Id="rId31" Type="http://schemas.openxmlformats.org/officeDocument/2006/relationships/image" Target="media/image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https://learning.nspcc.org.uk/media/1657/harmful-sexual-behaviour-framework.pdf" TargetMode="External"/><Relationship Id="rId27" Type="http://schemas.openxmlformats.org/officeDocument/2006/relationships/hyperlink" Target="http://www.nspcc.org.uk" TargetMode="External"/><Relationship Id="rId30" Type="http://schemas.openxmlformats.org/officeDocument/2006/relationships/image" Target="media/image5.png"/><Relationship Id="rId35" Type="http://schemas.openxmlformats.org/officeDocument/2006/relationships/hyperlink" Target="https://www.gov.uk/government/publications/teaching-online-safety-in-schools" TargetMode="External"/><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gov.uk/government/publications/education-for-a-connected-world" TargetMode="External"/><Relationship Id="rId25" Type="http://schemas.openxmlformats.org/officeDocument/2006/relationships/hyperlink" Target="http://www.actionagainstabduction.org" TargetMode="External"/><Relationship Id="rId33" Type="http://schemas.openxmlformats.org/officeDocument/2006/relationships/hyperlink" Target="https://www.iwf.org.uk/" TargetMode="External"/><Relationship Id="rId38" Type="http://schemas.openxmlformats.org/officeDocument/2006/relationships/hyperlink" Target="https://www.kelsi.org.uk/child-protection-and-safeguarding/e-safety" TargetMode="External"/><Relationship Id="rId46" Type="http://schemas.openxmlformats.org/officeDocument/2006/relationships/theme" Target="theme/theme1.xml"/><Relationship Id="rId20" Type="http://schemas.openxmlformats.org/officeDocument/2006/relationships/hyperlink" Target="http://trixresources.proceduresonline.com/nat_key/keywords/significant_harm.html"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5ACE9A850E24C4B9D2C4D783D117515" ma:contentTypeVersion="17" ma:contentTypeDescription="Create a new document." ma:contentTypeScope="" ma:versionID="c754d910e7abb74b3561b0155fcecd6f">
  <xsd:schema xmlns:xsd="http://www.w3.org/2001/XMLSchema" xmlns:xs="http://www.w3.org/2001/XMLSchema" xmlns:p="http://schemas.microsoft.com/office/2006/metadata/properties" xmlns:ns2="1dfc6926-9e41-4ef6-81ca-6e4b44db6099" xmlns:ns3="3287ddbc-b535-4fc4-a3c7-c428e07c7b5d" targetNamespace="http://schemas.microsoft.com/office/2006/metadata/properties" ma:root="true" ma:fieldsID="0ba3a71f821c3b89e17eed55410570e7" ns2:_="" ns3:_="">
    <xsd:import namespace="1dfc6926-9e41-4ef6-81ca-6e4b44db6099"/>
    <xsd:import namespace="3287ddbc-b535-4fc4-a3c7-c428e07c7b5d"/>
    <xsd:element name="properties">
      <xsd:complexType>
        <xsd:sequence>
          <xsd:element name="documentManagement">
            <xsd:complexType>
              <xsd:all>
                <xsd:element ref="ns2:kdcf258e0edd441b98dd301c9c393055" minOccurs="0"/>
                <xsd:element ref="ns2:TaxCatchAll"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c6926-9e41-4ef6-81ca-6e4b44db6099" elementFormDefault="qualified">
    <xsd:import namespace="http://schemas.microsoft.com/office/2006/documentManagement/types"/>
    <xsd:import namespace="http://schemas.microsoft.com/office/infopath/2007/PartnerControls"/>
    <xsd:element name="kdcf258e0edd441b98dd301c9c393055" ma:index="9" nillable="true" ma:taxonomy="true" ma:internalName="kdcf258e0edd441b98dd301c9c393055" ma:taxonomyFieldName="Staff_x0020_Category" ma:displayName="Staff Category" ma:fieldId="{4dcf258e-0edd-441b-98dd-301c9c393055}" ma:sspId="6048cd5e-80d7-43cd-959c-e6f0153a1bdb" ma:termSetId="49a545a7-9cbe-48bf-ad09-bba337fc710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c411b40-bac8-4d7d-8c21-915636be2664}" ma:internalName="TaxCatchAll" ma:showField="CatchAllData" ma:web="1dfc6926-9e41-4ef6-81ca-6e4b44db60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87ddbc-b535-4fc4-a3c7-c428e07c7b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48cd5e-80d7-43cd-959c-e6f0153a1b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25A7E6-DD10-42D6-91E3-A25B8CAF8FAE}"/>
</file>

<file path=customXml/itemProps3.xml><?xml version="1.0" encoding="utf-8"?>
<ds:datastoreItem xmlns:ds="http://schemas.openxmlformats.org/officeDocument/2006/customXml" ds:itemID="{99B48FA6-C08E-470D-9FE4-515EDBB7613E}"/>
</file>

<file path=docProps/app.xml><?xml version="1.0" encoding="utf-8"?>
<Properties xmlns="http://schemas.openxmlformats.org/officeDocument/2006/extended-properties" xmlns:vt="http://schemas.openxmlformats.org/officeDocument/2006/docPropsVTypes">
  <Template>Normal</Template>
  <TotalTime>7</TotalTime>
  <Pages>63</Pages>
  <Words>22637</Words>
  <Characters>129035</Characters>
  <Application>Microsoft Office Word</Application>
  <DocSecurity>0</DocSecurity>
  <Lines>1075</Lines>
  <Paragraphs>302</Paragraphs>
  <ScaleCrop>false</ScaleCrop>
  <Company/>
  <LinksUpToDate>false</LinksUpToDate>
  <CharactersWithSpaces>151370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Leanne Barker</cp:lastModifiedBy>
  <cp:revision>5</cp:revision>
  <dcterms:created xsi:type="dcterms:W3CDTF">2024-09-01T12:51:00Z</dcterms:created>
  <dcterms:modified xsi:type="dcterms:W3CDTF">2024-09-03T16:04:00Z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